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80FE" w14:textId="38EF19AF" w:rsidR="003261BC" w:rsidRDefault="003261BC" w:rsidP="003261BC">
      <w:r>
        <w:rPr>
          <w:b/>
        </w:rPr>
        <w:t>Prof:</w:t>
      </w:r>
      <w:r>
        <w:t xml:space="preserve">  </w:t>
      </w:r>
      <w:r w:rsidR="007A6A12">
        <w:t xml:space="preserve">                                        </w:t>
      </w:r>
      <w:r>
        <w:tab/>
        <w:t xml:space="preserve">                                                                                                                 Disciplina:</w:t>
      </w:r>
      <w:r>
        <w:rPr>
          <w:b/>
        </w:rPr>
        <w:t xml:space="preserve"> ISTORIE</w:t>
      </w:r>
      <w:r>
        <w:t xml:space="preserve"> </w:t>
      </w:r>
    </w:p>
    <w:p w14:paraId="6758DBBF" w14:textId="072283F7" w:rsidR="006A197A" w:rsidRPr="00B10E49" w:rsidRDefault="006A197A" w:rsidP="00AD7B3F">
      <w:pPr>
        <w:rPr>
          <w:sz w:val="24"/>
          <w:szCs w:val="24"/>
        </w:rPr>
      </w:pPr>
      <w:r w:rsidRPr="00B10E49">
        <w:rPr>
          <w:b/>
          <w:sz w:val="24"/>
          <w:szCs w:val="24"/>
        </w:rPr>
        <w:t>Clasa  a XI</w:t>
      </w:r>
      <w:r>
        <w:rPr>
          <w:b/>
          <w:sz w:val="24"/>
          <w:szCs w:val="24"/>
        </w:rPr>
        <w:t>I</w:t>
      </w:r>
      <w:r w:rsidRPr="00B10E49">
        <w:rPr>
          <w:b/>
          <w:sz w:val="24"/>
          <w:szCs w:val="24"/>
        </w:rPr>
        <w:t>-a</w:t>
      </w:r>
      <w:r w:rsidRPr="00B10E49">
        <w:rPr>
          <w:sz w:val="24"/>
          <w:szCs w:val="24"/>
        </w:rPr>
        <w:t xml:space="preserve">                                                                                                         Număr de ore pe săptămână: </w:t>
      </w:r>
      <w:r w:rsidR="00623F49">
        <w:rPr>
          <w:b/>
          <w:sz w:val="24"/>
          <w:szCs w:val="24"/>
        </w:rPr>
        <w:t>2</w:t>
      </w:r>
    </w:p>
    <w:p w14:paraId="55DC6440" w14:textId="77777777" w:rsidR="007A6A12" w:rsidRPr="00C821B7" w:rsidRDefault="007A6A12" w:rsidP="00004EB4">
      <w:pPr>
        <w:jc w:val="center"/>
        <w:rPr>
          <w:b/>
          <w:sz w:val="24"/>
        </w:rPr>
      </w:pPr>
      <w:r w:rsidRPr="00C821B7">
        <w:rPr>
          <w:b/>
          <w:sz w:val="24"/>
        </w:rPr>
        <w:t xml:space="preserve">PLANIFICARE CALENDARISTICĂ  </w:t>
      </w:r>
    </w:p>
    <w:p w14:paraId="02FEBBCD" w14:textId="77777777" w:rsidR="007A6A12" w:rsidRPr="00AF554C" w:rsidRDefault="007A6A12" w:rsidP="00004EB4">
      <w:pPr>
        <w:ind w:left="-21"/>
        <w:jc w:val="center"/>
        <w:rPr>
          <w:sz w:val="24"/>
          <w:szCs w:val="24"/>
        </w:rPr>
      </w:pPr>
      <w:r w:rsidRPr="00AF554C">
        <w:rPr>
          <w:sz w:val="24"/>
          <w:szCs w:val="24"/>
        </w:rPr>
        <w:t>Anul școlar 202</w:t>
      </w:r>
      <w:r>
        <w:rPr>
          <w:sz w:val="24"/>
          <w:szCs w:val="24"/>
        </w:rPr>
        <w:t>2</w:t>
      </w:r>
      <w:r w:rsidRPr="00AF554C">
        <w:rPr>
          <w:sz w:val="24"/>
          <w:szCs w:val="24"/>
        </w:rPr>
        <w:t>/202</w:t>
      </w:r>
      <w:r>
        <w:rPr>
          <w:sz w:val="24"/>
          <w:szCs w:val="24"/>
        </w:rPr>
        <w:t>3</w:t>
      </w:r>
    </w:p>
    <w:p w14:paraId="01776511" w14:textId="77777777" w:rsidR="007A6A12" w:rsidRPr="0061409A" w:rsidRDefault="007A6A12" w:rsidP="00004EB4">
      <w:pPr>
        <w:jc w:val="center"/>
        <w:rPr>
          <w:b/>
          <w:sz w:val="10"/>
        </w:rPr>
      </w:pPr>
    </w:p>
    <w:p w14:paraId="5C6CFC7E" w14:textId="06ACF0E4" w:rsidR="007A6A12" w:rsidRDefault="007A6A12" w:rsidP="007A6A12">
      <w:pPr>
        <w:jc w:val="center"/>
        <w:rPr>
          <w:b/>
          <w:sz w:val="24"/>
        </w:rPr>
      </w:pPr>
      <w:r>
        <w:rPr>
          <w:b/>
          <w:sz w:val="24"/>
        </w:rPr>
        <w:t>34</w:t>
      </w:r>
      <w:r w:rsidRPr="00DB6039">
        <w:rPr>
          <w:b/>
          <w:sz w:val="24"/>
        </w:rPr>
        <w:t xml:space="preserve"> săptămâni</w:t>
      </w:r>
    </w:p>
    <w:p w14:paraId="33A21785" w14:textId="77777777" w:rsidR="00CD6C67" w:rsidRDefault="00CD6C67" w:rsidP="007A6A12">
      <w:pPr>
        <w:jc w:val="center"/>
        <w:rPr>
          <w:b/>
          <w:sz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2835"/>
        <w:gridCol w:w="709"/>
        <w:gridCol w:w="992"/>
        <w:gridCol w:w="709"/>
      </w:tblGrid>
      <w:tr w:rsidR="00605D81" w14:paraId="2E086385" w14:textId="77777777" w:rsidTr="004D6C4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2BEF" w14:textId="77777777" w:rsidR="00605D81" w:rsidRPr="000E5462" w:rsidRDefault="00605D81" w:rsidP="005658A6">
            <w:pPr>
              <w:jc w:val="center"/>
              <w:rPr>
                <w:b/>
              </w:rPr>
            </w:pPr>
            <w:r w:rsidRPr="000E5462">
              <w:rPr>
                <w:b/>
              </w:rPr>
              <w:t>Nr.</w:t>
            </w:r>
          </w:p>
          <w:p w14:paraId="51BA4A43" w14:textId="77777777" w:rsidR="00605D81" w:rsidRPr="000E5462" w:rsidRDefault="00605D81" w:rsidP="005658A6">
            <w:pPr>
              <w:jc w:val="center"/>
              <w:rPr>
                <w:b/>
              </w:rPr>
            </w:pPr>
            <w:r w:rsidRPr="000E5462">
              <w:rPr>
                <w:b/>
              </w:rPr>
              <w:t>crt.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FCF64" w14:textId="77777777" w:rsidR="00605D81" w:rsidRPr="000E5462" w:rsidRDefault="00605D81" w:rsidP="005658A6">
            <w:pPr>
              <w:spacing w:before="120"/>
              <w:jc w:val="center"/>
              <w:rPr>
                <w:b/>
              </w:rPr>
            </w:pPr>
            <w:r w:rsidRPr="000E5462">
              <w:rPr>
                <w:b/>
              </w:rPr>
              <w:t>Unități de învățare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347A" w14:textId="77777777" w:rsidR="00605D81" w:rsidRPr="000E5462" w:rsidRDefault="00605D81" w:rsidP="005658A6">
            <w:pPr>
              <w:spacing w:before="120"/>
              <w:jc w:val="center"/>
              <w:rPr>
                <w:b/>
              </w:rPr>
            </w:pPr>
            <w:r w:rsidRPr="000E5462">
              <w:rPr>
                <w:b/>
              </w:rPr>
              <w:t>Competențe  specifice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DFD9E" w14:textId="77777777" w:rsidR="00605D81" w:rsidRPr="000E5462" w:rsidRDefault="00605D81" w:rsidP="005658A6">
            <w:pPr>
              <w:spacing w:before="120"/>
              <w:jc w:val="center"/>
              <w:rPr>
                <w:b/>
              </w:rPr>
            </w:pPr>
            <w:r w:rsidRPr="000E5462">
              <w:rPr>
                <w:b/>
              </w:rPr>
              <w:t>Conținuturi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7734E" w14:textId="77777777" w:rsidR="00605D81" w:rsidRPr="000E5462" w:rsidRDefault="00605D81" w:rsidP="005658A6">
            <w:pPr>
              <w:ind w:left="-108"/>
              <w:jc w:val="center"/>
              <w:rPr>
                <w:b/>
              </w:rPr>
            </w:pPr>
            <w:r w:rsidRPr="000E5462">
              <w:rPr>
                <w:b/>
              </w:rPr>
              <w:t>Nr.</w:t>
            </w:r>
          </w:p>
          <w:p w14:paraId="41EF8088" w14:textId="77777777" w:rsidR="00605D81" w:rsidRPr="000E5462" w:rsidRDefault="00605D81" w:rsidP="005658A6">
            <w:pPr>
              <w:ind w:left="-108"/>
              <w:jc w:val="center"/>
              <w:rPr>
                <w:b/>
              </w:rPr>
            </w:pPr>
            <w:r w:rsidRPr="000E5462">
              <w:rPr>
                <w:b/>
              </w:rPr>
              <w:t>de 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AB5D" w14:textId="77777777" w:rsidR="00605D81" w:rsidRPr="000E5462" w:rsidRDefault="00605D81" w:rsidP="005658A6">
            <w:pPr>
              <w:spacing w:before="120"/>
              <w:jc w:val="center"/>
              <w:rPr>
                <w:b/>
              </w:rPr>
            </w:pPr>
            <w:r w:rsidRPr="000E5462">
              <w:rPr>
                <w:b/>
              </w:rPr>
              <w:t>Săpt.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CCF9" w14:textId="77777777" w:rsidR="00605D81" w:rsidRPr="000E5462" w:rsidRDefault="00605D81" w:rsidP="005658A6">
            <w:pPr>
              <w:spacing w:before="120"/>
              <w:jc w:val="center"/>
              <w:rPr>
                <w:b/>
              </w:rPr>
            </w:pPr>
            <w:r w:rsidRPr="000E5462">
              <w:rPr>
                <w:b/>
              </w:rPr>
              <w:t>Obs</w:t>
            </w:r>
            <w:r w:rsidR="00DB6039">
              <w:rPr>
                <w:b/>
              </w:rPr>
              <w:t>.</w:t>
            </w:r>
          </w:p>
        </w:tc>
      </w:tr>
      <w:tr w:rsidR="00CD6C67" w14:paraId="70BE3A00" w14:textId="77777777" w:rsidTr="004D6C44">
        <w:trPr>
          <w:trHeight w:val="567"/>
        </w:trPr>
        <w:tc>
          <w:tcPr>
            <w:tcW w:w="1116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D3C1" w14:textId="7A47107F" w:rsidR="00CD6C67" w:rsidRPr="00E012C9" w:rsidRDefault="00CD6C67" w:rsidP="00CD6C67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1 </w:t>
            </w:r>
            <w:r w:rsidRPr="007D1D8E">
              <w:rPr>
                <w:caps/>
                <w:sz w:val="22"/>
                <w:szCs w:val="22"/>
              </w:rPr>
              <w:t>(05.09 – 23.10</w:t>
            </w:r>
            <w:r>
              <w:rPr>
                <w:caps/>
                <w:sz w:val="22"/>
                <w:szCs w:val="22"/>
              </w:rPr>
              <w:t xml:space="preserve"> 2022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1B4686" w14:paraId="75602EFD" w14:textId="77777777" w:rsidTr="00C32AD1">
        <w:trPr>
          <w:trHeight w:val="7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2DEB0EC" w14:textId="77777777" w:rsidR="001B4686" w:rsidRDefault="001B4686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60BC7" w14:textId="77777777" w:rsidR="001B4686" w:rsidRPr="00191576" w:rsidRDefault="001B4686" w:rsidP="003A15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aps/>
                <w:sz w:val="18"/>
              </w:rPr>
            </w:pPr>
            <w:r w:rsidRPr="00191576">
              <w:rPr>
                <w:caps/>
                <w:sz w:val="18"/>
                <w:lang w:val="it-IT"/>
              </w:rPr>
              <w:t>Introducere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86E940E" w14:textId="77777777" w:rsidR="001B4686" w:rsidRPr="00191576" w:rsidRDefault="001B4686" w:rsidP="006769C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B0DB" w14:textId="77777777" w:rsidR="001B4686" w:rsidRPr="003A152A" w:rsidRDefault="001B4686" w:rsidP="003A152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lang w:val="it-IT"/>
              </w:rPr>
            </w:pPr>
            <w:r w:rsidRPr="003A152A">
              <w:rPr>
                <w:sz w:val="18"/>
              </w:rPr>
              <w:t xml:space="preserve">♦ </w:t>
            </w:r>
            <w:r w:rsidRPr="003A152A">
              <w:rPr>
                <w:sz w:val="18"/>
                <w:lang w:val="it-IT"/>
              </w:rPr>
              <w:t xml:space="preserve">Prezentarea obiectului şi a materiei. </w:t>
            </w:r>
          </w:p>
          <w:p w14:paraId="74B79E3E" w14:textId="77777777" w:rsidR="001B4686" w:rsidRPr="003A152A" w:rsidRDefault="00BA7288" w:rsidP="003A152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lang w:val="it-IT"/>
              </w:rPr>
            </w:pPr>
            <w:r w:rsidRPr="003A152A">
              <w:rPr>
                <w:sz w:val="18"/>
              </w:rPr>
              <w:t xml:space="preserve">♦ </w:t>
            </w:r>
            <w:r w:rsidR="001B4686" w:rsidRPr="003A152A">
              <w:rPr>
                <w:sz w:val="18"/>
                <w:lang w:val="it-IT"/>
              </w:rPr>
              <w:t>Test predictiv.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EA4D0" w14:textId="7C34BC13" w:rsidR="001B4686" w:rsidRPr="00785D8A" w:rsidRDefault="00F632F9" w:rsidP="003A152A">
            <w:pPr>
              <w:spacing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595CE" w14:textId="77777777" w:rsidR="001B4686" w:rsidRPr="00841B0A" w:rsidRDefault="003A152A" w:rsidP="00B1592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990DC4C" w14:textId="77777777" w:rsidR="001B4686" w:rsidRPr="00E012C9" w:rsidRDefault="001B4686" w:rsidP="00DB6039">
            <w:pPr>
              <w:rPr>
                <w:caps/>
              </w:rPr>
            </w:pPr>
          </w:p>
        </w:tc>
      </w:tr>
      <w:tr w:rsidR="000A0625" w14:paraId="71DE3E66" w14:textId="77777777" w:rsidTr="00186273">
        <w:trPr>
          <w:trHeight w:val="1143"/>
        </w:trPr>
        <w:tc>
          <w:tcPr>
            <w:tcW w:w="534" w:type="dxa"/>
            <w:vMerge w:val="restart"/>
            <w:shd w:val="clear" w:color="auto" w:fill="auto"/>
          </w:tcPr>
          <w:p w14:paraId="05F7A8E2" w14:textId="77777777" w:rsidR="000A0625" w:rsidRDefault="000A0625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1A9CAE0" w14:textId="77777777" w:rsidR="000A0625" w:rsidRPr="00EE1B03" w:rsidRDefault="000A0625" w:rsidP="003A152A">
            <w:pPr>
              <w:jc w:val="center"/>
              <w:rPr>
                <w:caps/>
                <w:sz w:val="18"/>
              </w:rPr>
            </w:pPr>
            <w:r w:rsidRPr="001B4686">
              <w:rPr>
                <w:caps/>
                <w:sz w:val="18"/>
              </w:rPr>
              <w:t>POPOARE ȘI SPAŢII ISTORICE</w:t>
            </w:r>
          </w:p>
          <w:p w14:paraId="09169B14" w14:textId="69D89684" w:rsidR="000A0625" w:rsidRPr="00EE1B03" w:rsidRDefault="000A0625" w:rsidP="003A152A">
            <w:pPr>
              <w:jc w:val="center"/>
              <w:rPr>
                <w:caps/>
                <w:sz w:val="18"/>
              </w:rPr>
            </w:pPr>
            <w:r w:rsidRPr="001B4686">
              <w:rPr>
                <w:caps/>
                <w:sz w:val="18"/>
              </w:rPr>
              <w:t>Recapitulare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34811DA" w14:textId="77777777" w:rsidR="000A0625" w:rsidRPr="00191576" w:rsidRDefault="000A0625" w:rsidP="00AB2F56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1.1.</w:t>
            </w:r>
            <w:r w:rsidRPr="00191576">
              <w:rPr>
                <w:sz w:val="18"/>
              </w:rPr>
              <w:t xml:space="preserve"> Construirea unor explicaţii şi argumente intra-</w:t>
            </w:r>
            <w:r>
              <w:rPr>
                <w:sz w:val="18"/>
              </w:rPr>
              <w:t xml:space="preserve"> </w:t>
            </w:r>
            <w:r w:rsidRPr="00191576">
              <w:rPr>
                <w:sz w:val="18"/>
              </w:rPr>
              <w:t>şi multidiscipl</w:t>
            </w:r>
            <w:r>
              <w:rPr>
                <w:sz w:val="18"/>
              </w:rPr>
              <w:t>inare cu privire la evenimente ș</w:t>
            </w:r>
            <w:r w:rsidRPr="00191576">
              <w:rPr>
                <w:sz w:val="18"/>
              </w:rPr>
              <w:t>i procese istorice.</w:t>
            </w:r>
          </w:p>
          <w:p w14:paraId="3EE1ABE4" w14:textId="77777777" w:rsidR="000A0625" w:rsidRPr="006127B6" w:rsidRDefault="000A0625" w:rsidP="00AB2F56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3.1.</w:t>
            </w:r>
            <w:r w:rsidRPr="00191576">
              <w:rPr>
                <w:sz w:val="18"/>
              </w:rPr>
              <w:t xml:space="preserve"> Compararea surselor istorice în vederea stabilirii credibilităţii şi a validităţii informaţiei conţinută de acestea.</w:t>
            </w:r>
          </w:p>
          <w:p w14:paraId="5785D598" w14:textId="77777777" w:rsidR="000A0625" w:rsidRPr="000A0625" w:rsidRDefault="000A0625" w:rsidP="000A0625">
            <w:pPr>
              <w:spacing w:line="240" w:lineRule="auto"/>
              <w:ind w:left="34"/>
              <w:rPr>
                <w:i/>
                <w:iCs/>
                <w:sz w:val="18"/>
              </w:rPr>
            </w:pPr>
            <w:r w:rsidRPr="000A0625">
              <w:rPr>
                <w:sz w:val="18"/>
              </w:rPr>
              <w:t>*</w:t>
            </w:r>
            <w:r w:rsidRPr="000A0625">
              <w:rPr>
                <w:i/>
                <w:iCs/>
                <w:sz w:val="18"/>
              </w:rPr>
              <w:t>4.1. Descoperirea unor oportunităţi în</w:t>
            </w:r>
          </w:p>
          <w:p w14:paraId="44601E88" w14:textId="77777777" w:rsidR="000A0625" w:rsidRPr="000A0625" w:rsidRDefault="000A0625" w:rsidP="000A0625">
            <w:pPr>
              <w:spacing w:line="240" w:lineRule="auto"/>
              <w:ind w:left="34"/>
              <w:rPr>
                <w:i/>
                <w:iCs/>
                <w:sz w:val="18"/>
              </w:rPr>
            </w:pPr>
            <w:r w:rsidRPr="000A0625">
              <w:rPr>
                <w:i/>
                <w:iCs/>
                <w:sz w:val="18"/>
              </w:rPr>
              <w:t>cercetarea istoriei ca sursă a învăţării</w:t>
            </w:r>
          </w:p>
          <w:p w14:paraId="728C1F8B" w14:textId="368019FA" w:rsidR="000A0625" w:rsidRPr="006127B6" w:rsidRDefault="000A0625" w:rsidP="000A0625">
            <w:pPr>
              <w:spacing w:line="240" w:lineRule="auto"/>
              <w:ind w:left="34"/>
              <w:rPr>
                <w:sz w:val="18"/>
              </w:rPr>
            </w:pPr>
            <w:r w:rsidRPr="000A0625">
              <w:rPr>
                <w:i/>
                <w:iCs/>
                <w:sz w:val="18"/>
              </w:rPr>
              <w:t>permanente.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D81AB5" w14:textId="2BE95373" w:rsidR="000A0625" w:rsidRDefault="000A0625" w:rsidP="003A152A">
            <w:pPr>
              <w:spacing w:line="240" w:lineRule="auto"/>
              <w:ind w:left="33"/>
              <w:rPr>
                <w:sz w:val="18"/>
                <w:lang w:val="it-IT"/>
              </w:rPr>
            </w:pPr>
            <w:r w:rsidRPr="003A152A">
              <w:rPr>
                <w:sz w:val="18"/>
              </w:rPr>
              <w:t xml:space="preserve">♦ </w:t>
            </w:r>
            <w:r w:rsidRPr="003A152A">
              <w:rPr>
                <w:sz w:val="18"/>
                <w:lang w:val="it-IT"/>
              </w:rPr>
              <w:t>Romanitatea românilor în viziunea istoricilor.</w:t>
            </w:r>
          </w:p>
          <w:p w14:paraId="31333F8A" w14:textId="77777777" w:rsidR="000A0625" w:rsidRDefault="000A0625" w:rsidP="003A152A">
            <w:pPr>
              <w:spacing w:line="240" w:lineRule="auto"/>
              <w:ind w:left="33"/>
              <w:rPr>
                <w:sz w:val="18"/>
                <w:lang w:val="it-IT"/>
              </w:rPr>
            </w:pPr>
          </w:p>
          <w:p w14:paraId="04A30FE9" w14:textId="42575875" w:rsidR="000A0625" w:rsidRPr="003A152A" w:rsidRDefault="000A0625" w:rsidP="003A152A">
            <w:pPr>
              <w:spacing w:line="240" w:lineRule="auto"/>
              <w:ind w:left="33"/>
              <w:rPr>
                <w:sz w:val="18"/>
                <w:lang w:val="it-IT"/>
              </w:rPr>
            </w:pPr>
            <w:r w:rsidRPr="00186273">
              <w:rPr>
                <w:sz w:val="18"/>
                <w:lang w:val="it-IT"/>
              </w:rPr>
              <w:t>*</w:t>
            </w:r>
            <w:r w:rsidRPr="00186273">
              <w:rPr>
                <w:i/>
                <w:iCs/>
                <w:sz w:val="18"/>
                <w:lang w:val="it-IT"/>
              </w:rPr>
              <w:t>Studiu de caz: Gh. I. Brătianu despre Marea Neagră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60D38" w14:textId="0367411C" w:rsidR="000A0625" w:rsidRPr="00191576" w:rsidRDefault="000A0625" w:rsidP="003A152A">
            <w:pPr>
              <w:tabs>
                <w:tab w:val="center" w:pos="581"/>
                <w:tab w:val="left" w:pos="1120"/>
              </w:tabs>
              <w:spacing w:line="240" w:lineRule="auto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62AA9" w14:textId="77777777" w:rsidR="000A0625" w:rsidRPr="00841B0A" w:rsidRDefault="000A0625" w:rsidP="00B1592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14:paraId="5BAF5F0C" w14:textId="77777777" w:rsidR="000A0625" w:rsidRPr="00E012C9" w:rsidRDefault="000A0625" w:rsidP="00DB6039">
            <w:pPr>
              <w:rPr>
                <w:caps/>
              </w:rPr>
            </w:pPr>
          </w:p>
        </w:tc>
      </w:tr>
      <w:tr w:rsidR="000A0625" w14:paraId="2F6DC16C" w14:textId="77777777" w:rsidTr="00186273">
        <w:trPr>
          <w:trHeight w:val="1715"/>
        </w:trPr>
        <w:tc>
          <w:tcPr>
            <w:tcW w:w="534" w:type="dxa"/>
            <w:vMerge/>
            <w:shd w:val="clear" w:color="auto" w:fill="auto"/>
          </w:tcPr>
          <w:p w14:paraId="760CD699" w14:textId="77777777" w:rsidR="000A0625" w:rsidRDefault="000A0625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919C0C" w14:textId="2772FEE8" w:rsidR="000A0625" w:rsidRPr="00EE1B03" w:rsidRDefault="000A0625" w:rsidP="003A152A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1C6AED" w14:textId="77777777" w:rsidR="000A0625" w:rsidRPr="00EE1B03" w:rsidRDefault="000A0625" w:rsidP="00AB2F56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229F45" w14:textId="443F1E83" w:rsidR="000A0625" w:rsidRDefault="000A0625" w:rsidP="003A152A">
            <w:pPr>
              <w:spacing w:line="240" w:lineRule="auto"/>
              <w:ind w:left="33"/>
              <w:rPr>
                <w:sz w:val="18"/>
              </w:rPr>
            </w:pPr>
            <w:r w:rsidRPr="00186273">
              <w:rPr>
                <w:sz w:val="18"/>
              </w:rPr>
              <w:t>♦ Descoperitori de noi spaţii si culturi între sec. XV-XIX.</w:t>
            </w:r>
          </w:p>
          <w:p w14:paraId="448258E3" w14:textId="77777777" w:rsidR="000A0625" w:rsidRPr="00186273" w:rsidRDefault="000A0625" w:rsidP="003A152A">
            <w:pPr>
              <w:spacing w:line="240" w:lineRule="auto"/>
              <w:ind w:left="33"/>
              <w:rPr>
                <w:sz w:val="18"/>
              </w:rPr>
            </w:pPr>
          </w:p>
          <w:p w14:paraId="433ED586" w14:textId="41BE7FF1" w:rsidR="000A0625" w:rsidRPr="00186273" w:rsidRDefault="000A0625" w:rsidP="00186273">
            <w:pPr>
              <w:spacing w:line="240" w:lineRule="auto"/>
              <w:ind w:left="33"/>
              <w:rPr>
                <w:i/>
                <w:iCs/>
                <w:sz w:val="18"/>
              </w:rPr>
            </w:pPr>
            <w:r w:rsidRPr="00186273">
              <w:rPr>
                <w:i/>
                <w:iCs/>
                <w:sz w:val="18"/>
              </w:rPr>
              <w:t>*Studiu de caz: Călători străini despre civilizaţia din spaţiul românesc în evul mediu şi la începuturile modernităţii.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3DD6" w14:textId="58530C1B" w:rsidR="000A0625" w:rsidRPr="00333778" w:rsidRDefault="000A0625" w:rsidP="003A152A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B1182" w14:textId="77777777" w:rsidR="000A0625" w:rsidRPr="00841B0A" w:rsidRDefault="000A0625" w:rsidP="006A197A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S3</w:t>
            </w:r>
          </w:p>
        </w:tc>
        <w:tc>
          <w:tcPr>
            <w:tcW w:w="709" w:type="dxa"/>
            <w:shd w:val="clear" w:color="auto" w:fill="auto"/>
          </w:tcPr>
          <w:p w14:paraId="4DBB8F1A" w14:textId="77777777" w:rsidR="000A0625" w:rsidRPr="00E012C9" w:rsidRDefault="000A0625" w:rsidP="00DB6039">
            <w:pPr>
              <w:rPr>
                <w:caps/>
              </w:rPr>
            </w:pPr>
          </w:p>
        </w:tc>
      </w:tr>
      <w:tr w:rsidR="000A0625" w14:paraId="4DB68997" w14:textId="77777777" w:rsidTr="00186273">
        <w:trPr>
          <w:trHeight w:val="686"/>
        </w:trPr>
        <w:tc>
          <w:tcPr>
            <w:tcW w:w="534" w:type="dxa"/>
            <w:vMerge/>
            <w:shd w:val="clear" w:color="auto" w:fill="auto"/>
          </w:tcPr>
          <w:p w14:paraId="20A21212" w14:textId="77777777" w:rsidR="000A0625" w:rsidRDefault="000A0625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9BFB1C" w14:textId="3D3D473B" w:rsidR="000A0625" w:rsidRPr="00EE1B03" w:rsidRDefault="000A0625" w:rsidP="003A152A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FD07FB" w14:textId="77777777" w:rsidR="000A0625" w:rsidRPr="00EE1B03" w:rsidRDefault="000A0625" w:rsidP="00AB2F56">
            <w:pPr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282BD4" w14:textId="77777777" w:rsidR="000A0625" w:rsidRPr="003A152A" w:rsidRDefault="000A0625" w:rsidP="003A152A">
            <w:pPr>
              <w:spacing w:line="240" w:lineRule="auto"/>
              <w:ind w:left="33"/>
              <w:rPr>
                <w:b/>
                <w:sz w:val="18"/>
              </w:rPr>
            </w:pPr>
            <w:r w:rsidRPr="003A152A">
              <w:rPr>
                <w:sz w:val="18"/>
              </w:rPr>
              <w:t>♦ Călători români acasă și în lume.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669C4" w14:textId="0FE428A5" w:rsidR="000A0625" w:rsidRPr="00333778" w:rsidRDefault="000A0625" w:rsidP="003A152A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44085" w14:textId="77777777" w:rsidR="000A0625" w:rsidRPr="00841B0A" w:rsidRDefault="000A0625" w:rsidP="002F6A3D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S4</w:t>
            </w:r>
          </w:p>
        </w:tc>
        <w:tc>
          <w:tcPr>
            <w:tcW w:w="709" w:type="dxa"/>
            <w:shd w:val="clear" w:color="auto" w:fill="auto"/>
          </w:tcPr>
          <w:p w14:paraId="161C10A0" w14:textId="77777777" w:rsidR="000A0625" w:rsidRPr="00E012C9" w:rsidRDefault="000A0625" w:rsidP="00DB6039">
            <w:pPr>
              <w:rPr>
                <w:caps/>
              </w:rPr>
            </w:pPr>
          </w:p>
        </w:tc>
      </w:tr>
      <w:tr w:rsidR="000A0625" w14:paraId="1ACF54A7" w14:textId="77777777" w:rsidTr="00F927D8">
        <w:trPr>
          <w:trHeight w:val="713"/>
        </w:trPr>
        <w:tc>
          <w:tcPr>
            <w:tcW w:w="534" w:type="dxa"/>
            <w:vMerge/>
            <w:shd w:val="clear" w:color="auto" w:fill="auto"/>
          </w:tcPr>
          <w:p w14:paraId="6EC939EC" w14:textId="77777777" w:rsidR="000A0625" w:rsidRDefault="000A0625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C00B4B" w14:textId="480F84AE" w:rsidR="000A0625" w:rsidRPr="00EE1B03" w:rsidRDefault="000A0625" w:rsidP="003A152A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7E2020" w14:textId="77777777" w:rsidR="000A0625" w:rsidRPr="00EE1B03" w:rsidRDefault="000A0625" w:rsidP="00AB2F56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A34A56" w14:textId="77777777" w:rsidR="000A0625" w:rsidRPr="003A152A" w:rsidRDefault="000A0625" w:rsidP="003A152A">
            <w:pPr>
              <w:spacing w:line="240" w:lineRule="auto"/>
              <w:ind w:left="33"/>
              <w:rPr>
                <w:b/>
                <w:sz w:val="18"/>
              </w:rPr>
            </w:pPr>
            <w:r w:rsidRPr="003A152A">
              <w:rPr>
                <w:sz w:val="18"/>
              </w:rPr>
              <w:t>♦ Viziuni istoriografice despre poporul român şi spaţiile istorice europene şi internaţionale.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78F7E" w14:textId="47F98DC7" w:rsidR="000A0625" w:rsidRPr="00333778" w:rsidRDefault="000A0625" w:rsidP="003A152A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8D533" w14:textId="77777777" w:rsidR="000A0625" w:rsidRPr="00841B0A" w:rsidRDefault="000A0625" w:rsidP="00B1592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S5</w:t>
            </w:r>
          </w:p>
        </w:tc>
        <w:tc>
          <w:tcPr>
            <w:tcW w:w="709" w:type="dxa"/>
            <w:shd w:val="clear" w:color="auto" w:fill="auto"/>
          </w:tcPr>
          <w:p w14:paraId="7217EC40" w14:textId="77777777" w:rsidR="000A0625" w:rsidRPr="00E012C9" w:rsidRDefault="000A0625" w:rsidP="00DB6039">
            <w:pPr>
              <w:rPr>
                <w:caps/>
              </w:rPr>
            </w:pPr>
          </w:p>
        </w:tc>
      </w:tr>
      <w:tr w:rsidR="00EF341A" w14:paraId="3B47484C" w14:textId="77777777" w:rsidTr="00186273">
        <w:trPr>
          <w:trHeight w:val="567"/>
        </w:trPr>
        <w:tc>
          <w:tcPr>
            <w:tcW w:w="534" w:type="dxa"/>
            <w:shd w:val="clear" w:color="auto" w:fill="auto"/>
          </w:tcPr>
          <w:p w14:paraId="1EEF58D2" w14:textId="77777777" w:rsidR="00EF341A" w:rsidRDefault="00EF341A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2F3512" w14:textId="77777777" w:rsidR="00EF341A" w:rsidRPr="007C5ABD" w:rsidRDefault="00EF341A" w:rsidP="003A152A">
            <w:pPr>
              <w:spacing w:line="240" w:lineRule="auto"/>
              <w:jc w:val="center"/>
              <w:rPr>
                <w:lang w:val="it-IT"/>
              </w:rPr>
            </w:pPr>
            <w:r w:rsidRPr="007C5ABD">
              <w:rPr>
                <w:lang w:val="it-IT"/>
              </w:rPr>
              <w:t>OAMENII, SOCIETATEA ŞI LUMEA IDEILOR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13EA00" w14:textId="77777777" w:rsidR="00EF341A" w:rsidRPr="007C5ABD" w:rsidRDefault="00EF341A" w:rsidP="00E7178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9D0683">
              <w:rPr>
                <w:b/>
                <w:sz w:val="18"/>
                <w:lang w:val="it-IT"/>
              </w:rPr>
              <w:t>1.1.</w:t>
            </w:r>
            <w:r w:rsidRPr="007C5ABD">
              <w:rPr>
                <w:sz w:val="18"/>
                <w:lang w:val="it-IT"/>
              </w:rPr>
              <w:t xml:space="preserve"> Construirea unor explicaţii şi argumente intra- şi multidisciplinare cu privire la evenimente şi procese istorice.</w:t>
            </w:r>
          </w:p>
          <w:p w14:paraId="6404E281" w14:textId="77777777" w:rsidR="00EF341A" w:rsidRPr="007C5ABD" w:rsidRDefault="00EF341A" w:rsidP="00E7178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9D0683">
              <w:rPr>
                <w:b/>
                <w:sz w:val="18"/>
                <w:lang w:val="it-IT"/>
              </w:rPr>
              <w:t>2.3.</w:t>
            </w:r>
            <w:r w:rsidRPr="007C5ABD">
              <w:rPr>
                <w:sz w:val="18"/>
                <w:lang w:val="it-IT"/>
              </w:rPr>
              <w:t xml:space="preserve"> Descoperirea constantelor în desfăşurarea fenomenelor istorice studiate.</w:t>
            </w:r>
          </w:p>
          <w:p w14:paraId="2A726D45" w14:textId="77777777" w:rsidR="00EF341A" w:rsidRPr="007C5ABD" w:rsidRDefault="00EF341A" w:rsidP="00E7178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9D0683">
              <w:rPr>
                <w:b/>
                <w:sz w:val="18"/>
                <w:lang w:val="it-IT"/>
              </w:rPr>
              <w:t>4.4.</w:t>
            </w:r>
            <w:r w:rsidRPr="007C5ABD">
              <w:rPr>
                <w:sz w:val="18"/>
                <w:lang w:val="it-IT"/>
              </w:rPr>
              <w:t xml:space="preserve"> Realizarea de conexiuni între informaţiile oferite de sursele istorice şi contextul vieţii cotidiene.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6B3F5" w14:textId="77777777" w:rsidR="00EF341A" w:rsidRPr="003A152A" w:rsidRDefault="00EF341A" w:rsidP="003A152A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3A152A">
              <w:rPr>
                <w:sz w:val="18"/>
              </w:rPr>
              <w:t xml:space="preserve">♦ </w:t>
            </w:r>
            <w:r w:rsidRPr="003A152A">
              <w:rPr>
                <w:sz w:val="18"/>
                <w:lang w:val="it-IT"/>
              </w:rPr>
              <w:t>Sate, târguri şi orase din Europa şi din spaţiul românesc.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260DA" w14:textId="42E9721A" w:rsidR="00EF341A" w:rsidRPr="00A25F11" w:rsidRDefault="00F632F9" w:rsidP="003A152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A2A12" w14:textId="77777777" w:rsidR="00EF341A" w:rsidRPr="00841B0A" w:rsidRDefault="003A152A" w:rsidP="00B1592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S6</w:t>
            </w:r>
          </w:p>
        </w:tc>
        <w:tc>
          <w:tcPr>
            <w:tcW w:w="709" w:type="dxa"/>
            <w:shd w:val="clear" w:color="auto" w:fill="auto"/>
          </w:tcPr>
          <w:p w14:paraId="35FCB8B8" w14:textId="77777777" w:rsidR="00EF341A" w:rsidRPr="00E012C9" w:rsidRDefault="00EF341A" w:rsidP="00DB6039">
            <w:pPr>
              <w:rPr>
                <w:caps/>
              </w:rPr>
            </w:pPr>
          </w:p>
        </w:tc>
      </w:tr>
      <w:tr w:rsidR="00E71786" w14:paraId="104BE003" w14:textId="77777777" w:rsidTr="00186273">
        <w:trPr>
          <w:trHeight w:val="588"/>
        </w:trPr>
        <w:tc>
          <w:tcPr>
            <w:tcW w:w="534" w:type="dxa"/>
            <w:shd w:val="clear" w:color="auto" w:fill="auto"/>
          </w:tcPr>
          <w:p w14:paraId="1042D04C" w14:textId="77777777" w:rsidR="00E71786" w:rsidRDefault="00E71786" w:rsidP="00DB6039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3DB9D1" w14:textId="77777777" w:rsidR="00E71786" w:rsidRPr="007C5ABD" w:rsidRDefault="00E71786" w:rsidP="003A152A">
            <w:pPr>
              <w:spacing w:line="240" w:lineRule="auto"/>
              <w:jc w:val="center"/>
              <w:rPr>
                <w:lang w:val="it-IT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C563D0" w14:textId="0D35A198" w:rsidR="00E71786" w:rsidRPr="003A152A" w:rsidRDefault="00E71786" w:rsidP="00E717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Evaluare</w:t>
            </w:r>
            <w:r w:rsidR="00DD7BA5">
              <w:rPr>
                <w:sz w:val="18"/>
              </w:rPr>
              <w:t xml:space="preserve"> și Consolidare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301B9" w14:textId="6D377F0C" w:rsidR="00E71786" w:rsidRDefault="00DD7BA5" w:rsidP="003A152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5E3E8" w14:textId="32E84585" w:rsidR="00E71786" w:rsidRPr="00E71786" w:rsidRDefault="00E71786" w:rsidP="00E71786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S7</w:t>
            </w:r>
          </w:p>
        </w:tc>
        <w:tc>
          <w:tcPr>
            <w:tcW w:w="709" w:type="dxa"/>
            <w:shd w:val="clear" w:color="auto" w:fill="auto"/>
          </w:tcPr>
          <w:p w14:paraId="0DF522FC" w14:textId="77777777" w:rsidR="00E71786" w:rsidRPr="00E012C9" w:rsidRDefault="00E71786" w:rsidP="00DB6039">
            <w:pPr>
              <w:rPr>
                <w:caps/>
              </w:rPr>
            </w:pPr>
          </w:p>
        </w:tc>
      </w:tr>
      <w:tr w:rsidR="00CD6C67" w14:paraId="15E193BA" w14:textId="77777777" w:rsidTr="00186273">
        <w:trPr>
          <w:trHeight w:val="567"/>
        </w:trPr>
        <w:tc>
          <w:tcPr>
            <w:tcW w:w="1116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33B2A" w14:textId="37A9C30F" w:rsidR="00CD6C67" w:rsidRPr="00E012C9" w:rsidRDefault="00CD6C67" w:rsidP="00CD6C67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2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01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11</w:t>
            </w:r>
            <w:r w:rsidRPr="007D1D8E">
              <w:rPr>
                <w:caps/>
                <w:sz w:val="22"/>
                <w:szCs w:val="22"/>
              </w:rPr>
              <w:t xml:space="preserve"> – 2</w:t>
            </w:r>
            <w:r>
              <w:rPr>
                <w:caps/>
                <w:sz w:val="22"/>
                <w:szCs w:val="22"/>
              </w:rPr>
              <w:t>2</w:t>
            </w:r>
            <w:r w:rsidRPr="007D1D8E">
              <w:rPr>
                <w:caps/>
                <w:sz w:val="22"/>
                <w:szCs w:val="22"/>
              </w:rPr>
              <w:t>.1</w:t>
            </w:r>
            <w:r>
              <w:rPr>
                <w:caps/>
                <w:sz w:val="22"/>
                <w:szCs w:val="22"/>
              </w:rPr>
              <w:t>2 2022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CD6C67" w14:paraId="728FB1C3" w14:textId="77777777" w:rsidTr="00F927D8">
        <w:trPr>
          <w:trHeight w:val="1232"/>
        </w:trPr>
        <w:tc>
          <w:tcPr>
            <w:tcW w:w="534" w:type="dxa"/>
            <w:vMerge w:val="restart"/>
            <w:shd w:val="clear" w:color="auto" w:fill="auto"/>
          </w:tcPr>
          <w:p w14:paraId="38AD70FD" w14:textId="77777777" w:rsidR="00CD6C67" w:rsidRDefault="00CD6C67" w:rsidP="00CD6C67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D46A88" w14:textId="2F8A5E65" w:rsidR="00CD6C67" w:rsidRPr="00EE1B03" w:rsidRDefault="00CD6C67" w:rsidP="00CD6C67">
            <w:pPr>
              <w:jc w:val="center"/>
              <w:rPr>
                <w:caps/>
                <w:sz w:val="18"/>
              </w:rPr>
            </w:pPr>
            <w:r w:rsidRPr="00E71786">
              <w:rPr>
                <w:caps/>
                <w:sz w:val="18"/>
              </w:rPr>
              <w:t>OAMENII, SOCIETATEA ŞI LUMEA IDEILOR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07CE55" w14:textId="77777777" w:rsidR="00CD6C67" w:rsidRPr="00B41FB6" w:rsidRDefault="00CD6C67" w:rsidP="00CD6C67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2.3.</w:t>
            </w:r>
            <w:r w:rsidRPr="00B41FB6">
              <w:rPr>
                <w:sz w:val="18"/>
              </w:rPr>
              <w:t xml:space="preserve"> Descoperirea constantelor în desfăşurarea fenomenelor istorice studiate.</w:t>
            </w:r>
          </w:p>
          <w:p w14:paraId="66834E25" w14:textId="77777777" w:rsidR="00CD6C67" w:rsidRPr="00EE1B03" w:rsidRDefault="00CD6C67" w:rsidP="00CD6C67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9D0683">
              <w:rPr>
                <w:b/>
                <w:sz w:val="18"/>
              </w:rPr>
              <w:t>4.4.</w:t>
            </w:r>
            <w:r w:rsidRPr="00B41FB6">
              <w:rPr>
                <w:sz w:val="18"/>
              </w:rPr>
              <w:t xml:space="preserve"> Realizarea de conexiuni între informaţiile oferite de sursele istorice şi contextul vieţii cotidiene.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B5B23" w14:textId="77777777" w:rsidR="00CD6C67" w:rsidRDefault="00CD6C67" w:rsidP="00CD6C6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lang w:val="it-IT"/>
              </w:rPr>
            </w:pPr>
            <w:r w:rsidRPr="003A152A">
              <w:rPr>
                <w:sz w:val="18"/>
              </w:rPr>
              <w:t xml:space="preserve">♦ </w:t>
            </w:r>
            <w:r w:rsidRPr="003A152A">
              <w:rPr>
                <w:sz w:val="18"/>
                <w:lang w:val="it-IT"/>
              </w:rPr>
              <w:t>Constituţiile din România.</w:t>
            </w:r>
          </w:p>
          <w:p w14:paraId="5659D548" w14:textId="17901E77" w:rsidR="00623F49" w:rsidRPr="003A152A" w:rsidRDefault="00623F49" w:rsidP="00CD6C6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</w:rPr>
            </w:pPr>
            <w:r w:rsidRPr="00623F49">
              <w:rPr>
                <w:b/>
                <w:sz w:val="18"/>
              </w:rPr>
              <w:t>*</w:t>
            </w:r>
            <w:r w:rsidRPr="00623F49">
              <w:rPr>
                <w:bCs/>
                <w:i/>
                <w:iCs/>
                <w:sz w:val="18"/>
              </w:rPr>
              <w:t>Studiu de caz: Instituţii şi drepturi cetăţeneşti.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7FDF4" w14:textId="5A8BE341" w:rsidR="00CD6C67" w:rsidRPr="00333778" w:rsidRDefault="00F632F9" w:rsidP="00CD6C6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6DA5E" w14:textId="77777777" w:rsidR="00CD6C67" w:rsidRPr="003A152A" w:rsidRDefault="00CD6C67" w:rsidP="00CD6C67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5856A9D7" w14:textId="71235C3A" w:rsidR="00CD6C67" w:rsidRDefault="00CD6C67" w:rsidP="00CD6C67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S8</w:t>
            </w:r>
          </w:p>
          <w:p w14:paraId="74961D45" w14:textId="77777777" w:rsidR="002F6A3D" w:rsidRDefault="002F6A3D" w:rsidP="00CD6C67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</w:p>
          <w:p w14:paraId="02F41999" w14:textId="7F94070E" w:rsidR="00CD6C67" w:rsidRPr="00841B0A" w:rsidRDefault="00CD6C67" w:rsidP="00CD6C6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986C710" w14:textId="77777777" w:rsidR="00CD6C67" w:rsidRPr="00E012C9" w:rsidRDefault="00CD6C67" w:rsidP="00CD6C67">
            <w:pPr>
              <w:rPr>
                <w:caps/>
              </w:rPr>
            </w:pPr>
          </w:p>
        </w:tc>
      </w:tr>
      <w:tr w:rsidR="00CD6C67" w14:paraId="66CD64AE" w14:textId="77777777" w:rsidTr="00682261">
        <w:trPr>
          <w:trHeight w:val="1754"/>
        </w:trPr>
        <w:tc>
          <w:tcPr>
            <w:tcW w:w="534" w:type="dxa"/>
            <w:vMerge/>
            <w:shd w:val="clear" w:color="auto" w:fill="auto"/>
          </w:tcPr>
          <w:p w14:paraId="0DA38DD7" w14:textId="77777777" w:rsidR="00CD6C67" w:rsidRDefault="00CD6C67" w:rsidP="00CD6C67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85184B" w14:textId="77777777" w:rsidR="00CD6C67" w:rsidRPr="00EE1B03" w:rsidRDefault="00CD6C67" w:rsidP="00CD6C67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01CF03" w14:textId="77777777" w:rsidR="00CD6C67" w:rsidRPr="007C5ABD" w:rsidRDefault="00CD6C67" w:rsidP="00CD6C67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1.1.</w:t>
            </w:r>
            <w:r w:rsidRPr="007C5ABD">
              <w:rPr>
                <w:sz w:val="18"/>
              </w:rPr>
              <w:t xml:space="preserve"> Construirea unor explicaţii şi argumente intra- şi multidisciplinare cu privire la evenimente şi procese istorice.</w:t>
            </w:r>
          </w:p>
          <w:p w14:paraId="794D0AF1" w14:textId="1584B176" w:rsidR="00CD6C67" w:rsidRDefault="00CD6C67" w:rsidP="000A0625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2.3.</w:t>
            </w:r>
            <w:r w:rsidRPr="007C5ABD">
              <w:rPr>
                <w:sz w:val="18"/>
              </w:rPr>
              <w:t xml:space="preserve"> Descoperirea constantelor în desfăşurarea fenomenelor istorice studiate.</w:t>
            </w:r>
          </w:p>
          <w:p w14:paraId="2B6016BB" w14:textId="77777777" w:rsidR="000A0625" w:rsidRPr="000A0625" w:rsidRDefault="000A0625" w:rsidP="000A0625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</w:rPr>
            </w:pPr>
            <w:r w:rsidRPr="000A0625">
              <w:rPr>
                <w:i/>
                <w:iCs/>
                <w:sz w:val="18"/>
              </w:rPr>
              <w:t>**2.4. Compararea şi evaluarea unor</w:t>
            </w:r>
          </w:p>
          <w:p w14:paraId="2054D994" w14:textId="77777777" w:rsidR="000A0625" w:rsidRPr="000A0625" w:rsidRDefault="000A0625" w:rsidP="000A0625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</w:rPr>
            </w:pPr>
            <w:r w:rsidRPr="000A0625">
              <w:rPr>
                <w:i/>
                <w:iCs/>
                <w:sz w:val="18"/>
              </w:rPr>
              <w:t>argumente diferite în vederea formulării</w:t>
            </w:r>
          </w:p>
          <w:p w14:paraId="1146F943" w14:textId="722BCDD7" w:rsidR="000A0625" w:rsidRPr="00EE1B03" w:rsidRDefault="000A0625" w:rsidP="000A0625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0A0625">
              <w:rPr>
                <w:i/>
                <w:iCs/>
                <w:sz w:val="18"/>
              </w:rPr>
              <w:t>unor judecăţi proprii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B151E" w14:textId="3B2BAE7A" w:rsidR="00CD6C67" w:rsidRDefault="00CD6C67" w:rsidP="00CD6C67">
            <w:pPr>
              <w:spacing w:line="240" w:lineRule="auto"/>
              <w:ind w:left="33"/>
              <w:rPr>
                <w:sz w:val="18"/>
              </w:rPr>
            </w:pPr>
            <w:r w:rsidRPr="003A152A">
              <w:rPr>
                <w:sz w:val="18"/>
              </w:rPr>
              <w:t>♦ Secolul XX – între democrație şi totalitarism. Ideologii şi practici politice în România şi în Europa.</w:t>
            </w:r>
          </w:p>
          <w:p w14:paraId="15D143DB" w14:textId="77777777" w:rsidR="00623F49" w:rsidRDefault="00623F49" w:rsidP="00CD6C67">
            <w:pPr>
              <w:spacing w:line="240" w:lineRule="auto"/>
              <w:ind w:left="33"/>
              <w:rPr>
                <w:sz w:val="18"/>
              </w:rPr>
            </w:pPr>
          </w:p>
          <w:p w14:paraId="6AD526D3" w14:textId="56CABFC4" w:rsidR="00623F49" w:rsidRPr="003A152A" w:rsidRDefault="00623F49" w:rsidP="00623F49">
            <w:pPr>
              <w:spacing w:line="240" w:lineRule="auto"/>
              <w:ind w:left="33"/>
              <w:rPr>
                <w:b/>
                <w:sz w:val="18"/>
              </w:rPr>
            </w:pPr>
            <w:r w:rsidRPr="00623F49">
              <w:rPr>
                <w:b/>
                <w:sz w:val="18"/>
              </w:rPr>
              <w:t>*</w:t>
            </w:r>
            <w:r w:rsidRPr="00623F49">
              <w:rPr>
                <w:bCs/>
                <w:i/>
                <w:iCs/>
                <w:sz w:val="18"/>
              </w:rPr>
              <w:t>Studiu de caz: Construcţia democraţiei şi ideologia</w:t>
            </w:r>
            <w:r>
              <w:rPr>
                <w:bCs/>
                <w:i/>
                <w:iCs/>
                <w:sz w:val="18"/>
              </w:rPr>
              <w:t xml:space="preserve"> </w:t>
            </w:r>
            <w:r w:rsidRPr="00623F49">
              <w:rPr>
                <w:bCs/>
                <w:i/>
                <w:iCs/>
                <w:sz w:val="18"/>
              </w:rPr>
              <w:t>totalitară în România. Oameni, fapte şi idei.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F624B" w14:textId="09E11607" w:rsidR="00CD6C67" w:rsidRPr="00333778" w:rsidRDefault="00F632F9" w:rsidP="00CD6C6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A919E" w14:textId="33A544BD" w:rsidR="00CD6C67" w:rsidRDefault="00CD6C67" w:rsidP="00CD6C67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10</w:t>
            </w:r>
          </w:p>
          <w:p w14:paraId="1AA120FC" w14:textId="77777777" w:rsidR="00CD6C67" w:rsidRPr="003A152A" w:rsidRDefault="00CD6C67" w:rsidP="00CD6C67">
            <w:pPr>
              <w:jc w:val="center"/>
              <w:rPr>
                <w:rFonts w:eastAsiaTheme="minorHAnsi" w:cstheme="minorBidi"/>
                <w:sz w:val="18"/>
                <w:lang w:eastAsia="en-US"/>
              </w:rPr>
            </w:pPr>
          </w:p>
          <w:p w14:paraId="327B1B12" w14:textId="62D271D1" w:rsidR="00CD6C67" w:rsidRPr="00841B0A" w:rsidRDefault="00CD6C67" w:rsidP="00CD6C67">
            <w:pPr>
              <w:jc w:val="center"/>
              <w:rPr>
                <w:sz w:val="18"/>
                <w:szCs w:val="24"/>
              </w:rPr>
            </w:pPr>
            <w:r w:rsidRPr="003A152A">
              <w:rPr>
                <w:rFonts w:eastAsiaTheme="minorHAnsi" w:cstheme="minorBidi"/>
                <w:b/>
                <w:sz w:val="18"/>
                <w:lang w:eastAsia="en-US"/>
              </w:rPr>
              <w:t>S1</w:t>
            </w:r>
            <w:r>
              <w:rPr>
                <w:rFonts w:eastAsiaTheme="minorHAnsi" w:cstheme="minorBidi"/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CA4BDE" w14:textId="77777777" w:rsidR="00CD6C67" w:rsidRPr="00E012C9" w:rsidRDefault="00CD6C67" w:rsidP="00CD6C67">
            <w:pPr>
              <w:rPr>
                <w:caps/>
              </w:rPr>
            </w:pPr>
          </w:p>
        </w:tc>
      </w:tr>
      <w:tr w:rsidR="00CD6C67" w14:paraId="00EB81E1" w14:textId="77777777" w:rsidTr="007A6A12">
        <w:trPr>
          <w:trHeight w:val="1233"/>
        </w:trPr>
        <w:tc>
          <w:tcPr>
            <w:tcW w:w="534" w:type="dxa"/>
            <w:shd w:val="clear" w:color="auto" w:fill="auto"/>
          </w:tcPr>
          <w:p w14:paraId="709C49AA" w14:textId="77777777" w:rsidR="00CD6C67" w:rsidRDefault="00CD6C67" w:rsidP="00CD6C67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C2F286" w14:textId="77777777" w:rsidR="00CD6C67" w:rsidRPr="00EE1B03" w:rsidRDefault="00CD6C67" w:rsidP="00CD6C67">
            <w:pPr>
              <w:rPr>
                <w:caps/>
                <w:sz w:val="18"/>
              </w:rPr>
            </w:pPr>
            <w:r w:rsidRPr="00EF341A">
              <w:rPr>
                <w:caps/>
                <w:sz w:val="18"/>
              </w:rPr>
              <w:t>STATUL ȘI POLITICA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DECA94" w14:textId="77777777" w:rsidR="00CD6C67" w:rsidRPr="00EF341A" w:rsidRDefault="00CD6C67" w:rsidP="00CD6C67">
            <w:pPr>
              <w:spacing w:line="240" w:lineRule="auto"/>
              <w:rPr>
                <w:sz w:val="18"/>
              </w:rPr>
            </w:pPr>
            <w:r w:rsidRPr="00EF341A">
              <w:rPr>
                <w:sz w:val="18"/>
              </w:rPr>
              <w:t>2.2. Proiectarea unui demers de cooperare pentru identificarea şi realizarea unor scopuri comune.</w:t>
            </w:r>
          </w:p>
          <w:p w14:paraId="510E900B" w14:textId="77777777" w:rsidR="00CD6C67" w:rsidRPr="00EE1B03" w:rsidRDefault="00CD6C67" w:rsidP="00CD6C67">
            <w:pPr>
              <w:spacing w:line="240" w:lineRule="auto"/>
              <w:rPr>
                <w:sz w:val="18"/>
              </w:rPr>
            </w:pPr>
            <w:r w:rsidRPr="00EF341A">
              <w:rPr>
                <w:sz w:val="18"/>
              </w:rPr>
              <w:t>2.3. Descoperirea constantelor în desfășurarea fenomenelor istorice studiate.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8CEA3" w14:textId="77777777" w:rsidR="00CD6C67" w:rsidRPr="00361821" w:rsidRDefault="00CD6C67" w:rsidP="00CD6C67">
            <w:pPr>
              <w:tabs>
                <w:tab w:val="left" w:pos="0"/>
              </w:tabs>
              <w:spacing w:line="240" w:lineRule="auto"/>
              <w:rPr>
                <w:sz w:val="18"/>
              </w:rPr>
            </w:pPr>
            <w:r w:rsidRPr="00361821">
              <w:rPr>
                <w:sz w:val="18"/>
              </w:rPr>
              <w:t>♦ Autonomii locale şi instituții centrale în spaţiul românesc (secolele IX-XVIII).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187B" w14:textId="55B212E3" w:rsidR="00CD6C67" w:rsidRPr="00A25F11" w:rsidRDefault="00F632F9" w:rsidP="00CD6C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1BA6" w14:textId="4C9E649B" w:rsidR="00CD6C67" w:rsidRDefault="00CD6C67" w:rsidP="00CD6C67">
            <w:pPr>
              <w:jc w:val="center"/>
              <w:rPr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2</w:t>
            </w:r>
          </w:p>
          <w:p w14:paraId="6AC5779C" w14:textId="77777777" w:rsidR="00CD6C67" w:rsidRPr="00B15927" w:rsidRDefault="00CD6C67" w:rsidP="00CD6C67">
            <w:pPr>
              <w:jc w:val="center"/>
              <w:rPr>
                <w:sz w:val="10"/>
              </w:rPr>
            </w:pPr>
          </w:p>
          <w:p w14:paraId="348A8060" w14:textId="08E2CE20" w:rsidR="00CD6C67" w:rsidRPr="00DB6039" w:rsidRDefault="00CD6C67" w:rsidP="00CD6C67">
            <w:pPr>
              <w:jc w:val="center"/>
              <w:rPr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06BC182" w14:textId="77777777" w:rsidR="00CD6C67" w:rsidRPr="00E012C9" w:rsidRDefault="00CD6C67" w:rsidP="00CD6C67">
            <w:pPr>
              <w:rPr>
                <w:caps/>
              </w:rPr>
            </w:pPr>
          </w:p>
        </w:tc>
      </w:tr>
      <w:tr w:rsidR="00CD6C67" w14:paraId="5C5452AE" w14:textId="77777777" w:rsidTr="00EB0785">
        <w:trPr>
          <w:trHeight w:val="1680"/>
        </w:trPr>
        <w:tc>
          <w:tcPr>
            <w:tcW w:w="534" w:type="dxa"/>
            <w:shd w:val="clear" w:color="auto" w:fill="auto"/>
          </w:tcPr>
          <w:p w14:paraId="65E24C8F" w14:textId="77777777" w:rsidR="00CD6C67" w:rsidRDefault="00CD6C67" w:rsidP="00CD6C67">
            <w:pPr>
              <w:numPr>
                <w:ilvl w:val="0"/>
                <w:numId w:val="9"/>
              </w:num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9FF027" w14:textId="77777777" w:rsidR="00CD6C67" w:rsidRPr="00EE1B03" w:rsidRDefault="00CD6C67" w:rsidP="00CD6C67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CE42E" w14:textId="77777777" w:rsidR="00CD6C67" w:rsidRPr="007C5ABD" w:rsidRDefault="00CD6C67" w:rsidP="00CD6C67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1.1.</w:t>
            </w:r>
            <w:r w:rsidRPr="007C5ABD">
              <w:rPr>
                <w:sz w:val="18"/>
              </w:rPr>
              <w:t xml:space="preserve"> Construirea unor explicaţii şi argumente intra- şi multidisciplinare cu privire la evenimente şi procese istorice.</w:t>
            </w:r>
          </w:p>
          <w:p w14:paraId="765A94A5" w14:textId="77777777" w:rsidR="00CD6C67" w:rsidRPr="007C5ABD" w:rsidRDefault="00CD6C67" w:rsidP="00CD6C67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2.3.</w:t>
            </w:r>
            <w:r w:rsidRPr="007C5ABD">
              <w:rPr>
                <w:sz w:val="18"/>
              </w:rPr>
              <w:t xml:space="preserve"> Descoperirea constantelor în desfăşurarea fenomenelor istorice studiate.</w:t>
            </w:r>
          </w:p>
          <w:p w14:paraId="0C057947" w14:textId="77777777" w:rsidR="00CD6C67" w:rsidRPr="00EE1B03" w:rsidRDefault="00CD6C67" w:rsidP="00CD6C67">
            <w:pPr>
              <w:spacing w:line="240" w:lineRule="auto"/>
              <w:rPr>
                <w:sz w:val="18"/>
              </w:rPr>
            </w:pPr>
            <w:r w:rsidRPr="009D0683">
              <w:rPr>
                <w:b/>
                <w:sz w:val="18"/>
              </w:rPr>
              <w:t>4.2.</w:t>
            </w:r>
            <w:r w:rsidRPr="007C5ABD">
              <w:rPr>
                <w:sz w:val="18"/>
              </w:rPr>
              <w:t xml:space="preserve"> Integrarea cunoștințelor obţinute în medii non-formale de învăţare în analiza fenomenelor istorice studiate.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A4BAB" w14:textId="77777777" w:rsidR="00CD6C67" w:rsidRPr="003A152A" w:rsidRDefault="00CD6C67" w:rsidP="00CD6C67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3A152A">
              <w:rPr>
                <w:sz w:val="18"/>
              </w:rPr>
              <w:t>♦ Politicile culturale şi românii din afara graniţelor.</w:t>
            </w:r>
          </w:p>
          <w:p w14:paraId="2B05C5C6" w14:textId="77777777" w:rsidR="00CD6C67" w:rsidRPr="00361821" w:rsidRDefault="00CD6C67" w:rsidP="00CD6C67">
            <w:pPr>
              <w:tabs>
                <w:tab w:val="left" w:pos="0"/>
              </w:tabs>
              <w:spacing w:line="240" w:lineRule="auto"/>
              <w:rPr>
                <w:sz w:val="18"/>
              </w:rPr>
            </w:pPr>
            <w:r w:rsidRPr="003A152A">
              <w:rPr>
                <w:sz w:val="18"/>
              </w:rPr>
              <w:t>♦ Diversitatea etnică, confesională şi soluţiile politice în România modernă. Minorităţi naţionale în România secolului XX.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110ED" w14:textId="3C1A4921" w:rsidR="00CD6C67" w:rsidRPr="00A25F11" w:rsidRDefault="00F632F9" w:rsidP="00CD6C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B25A2" w14:textId="77777777" w:rsidR="00CD6C67" w:rsidRPr="00DB6039" w:rsidRDefault="00CD6C67" w:rsidP="00CD6C67">
            <w:pPr>
              <w:jc w:val="center"/>
              <w:rPr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EFF89BF" w14:textId="77777777" w:rsidR="00CD6C67" w:rsidRPr="00E012C9" w:rsidRDefault="00CD6C67" w:rsidP="00CD6C67">
            <w:pPr>
              <w:rPr>
                <w:caps/>
              </w:rPr>
            </w:pPr>
          </w:p>
        </w:tc>
      </w:tr>
      <w:tr w:rsidR="00CD6C67" w:rsidRPr="00B320E2" w14:paraId="25A85613" w14:textId="77777777" w:rsidTr="001D172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0A09673" w14:textId="77777777" w:rsidR="00CD6C67" w:rsidRDefault="00CD6C67" w:rsidP="00CD6C67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B89544" w14:textId="77777777" w:rsidR="00CD6C67" w:rsidRPr="00EF341A" w:rsidRDefault="00CD6C67" w:rsidP="00CD6C67">
            <w:pPr>
              <w:rPr>
                <w:caps/>
                <w:sz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AB3386" w14:textId="2AB9D44A" w:rsidR="00CD6C67" w:rsidRPr="00361821" w:rsidRDefault="00DD7BA5" w:rsidP="00CD6C67">
            <w:pPr>
              <w:tabs>
                <w:tab w:val="left" w:pos="0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Evaluare și Consolidare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47226" w14:textId="3EB8D470" w:rsidR="00CD6C67" w:rsidRDefault="00F632F9" w:rsidP="00CD6C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BE6CF" w14:textId="786EBF3D" w:rsidR="00CD6C67" w:rsidRPr="002E6CC1" w:rsidRDefault="00CD6C67" w:rsidP="00CD6C67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26638" w14:textId="77777777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CD6C67" w:rsidRPr="00B320E2" w14:paraId="3A42314B" w14:textId="77777777" w:rsidTr="001D172E">
        <w:trPr>
          <w:trHeight w:val="454"/>
        </w:trPr>
        <w:tc>
          <w:tcPr>
            <w:tcW w:w="111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020A" w14:textId="57DC2DCC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3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09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01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19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CD6C67" w:rsidRPr="00B320E2" w14:paraId="0D3F8512" w14:textId="77777777" w:rsidTr="001D172E">
        <w:trPr>
          <w:trHeight w:val="1750"/>
        </w:trPr>
        <w:tc>
          <w:tcPr>
            <w:tcW w:w="534" w:type="dxa"/>
            <w:shd w:val="clear" w:color="auto" w:fill="auto"/>
            <w:vAlign w:val="center"/>
          </w:tcPr>
          <w:p w14:paraId="74CEF02A" w14:textId="77777777" w:rsidR="00CD6C67" w:rsidRDefault="00CD6C67" w:rsidP="00460498">
            <w:pPr>
              <w:pStyle w:val="Listparagraf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06103" w14:textId="77777777" w:rsidR="00CD6C67" w:rsidRPr="00EE1B03" w:rsidRDefault="00CD6C67" w:rsidP="00CD6C67">
            <w:pPr>
              <w:rPr>
                <w:caps/>
                <w:sz w:val="18"/>
              </w:rPr>
            </w:pPr>
            <w:r w:rsidRPr="00EF341A">
              <w:rPr>
                <w:caps/>
                <w:sz w:val="18"/>
              </w:rPr>
              <w:t>STATUL ȘI POLITICA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C4FB9E" w14:textId="77777777" w:rsidR="001D172E" w:rsidRDefault="001D172E" w:rsidP="001D172E">
            <w:pPr>
              <w:spacing w:line="240" w:lineRule="auto"/>
            </w:pPr>
            <w:r>
              <w:t>**</w:t>
            </w:r>
            <w:r w:rsidRPr="001D172E">
              <w:rPr>
                <w:i/>
                <w:iCs/>
              </w:rPr>
              <w:t>2.1. Construirea unor demersuri de tip analitic cu privire la situaţii şi contexte economice, sociale, politice, culturale</w:t>
            </w:r>
            <w:r>
              <w:t xml:space="preserve"> </w:t>
            </w:r>
          </w:p>
          <w:p w14:paraId="57F67D57" w14:textId="77125E9F" w:rsidR="00CD6C67" w:rsidRPr="00EF341A" w:rsidRDefault="001D172E" w:rsidP="001D172E">
            <w:pPr>
              <w:spacing w:line="240" w:lineRule="auto"/>
              <w:rPr>
                <w:sz w:val="18"/>
              </w:rPr>
            </w:pPr>
            <w:r>
              <w:t>2.</w:t>
            </w:r>
            <w:r w:rsidR="00CD6C67" w:rsidRPr="00EF341A">
              <w:rPr>
                <w:sz w:val="18"/>
              </w:rPr>
              <w:t>2. Proiectarea unui demers de cooperare pentru identificarea şi realizarea unor scopuri comune.</w:t>
            </w:r>
          </w:p>
          <w:p w14:paraId="263356DD" w14:textId="2243E4A3" w:rsidR="001D172E" w:rsidRPr="00EE1B03" w:rsidRDefault="00CD6C67" w:rsidP="001D172E">
            <w:pPr>
              <w:spacing w:line="240" w:lineRule="auto"/>
              <w:rPr>
                <w:sz w:val="18"/>
              </w:rPr>
            </w:pPr>
            <w:r w:rsidRPr="00EF341A">
              <w:rPr>
                <w:sz w:val="18"/>
              </w:rPr>
              <w:t>2.3. Descoperirea constantelor în desfăşurarea fenomenelor istorice studiate.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2D02D3" w14:textId="6E3901C1" w:rsidR="00CD6C67" w:rsidRDefault="00CD6C67" w:rsidP="002F6A3D">
            <w:pPr>
              <w:tabs>
                <w:tab w:val="left" w:pos="0"/>
              </w:tabs>
              <w:spacing w:line="240" w:lineRule="auto"/>
              <w:rPr>
                <w:sz w:val="18"/>
              </w:rPr>
            </w:pPr>
            <w:r w:rsidRPr="00361821">
              <w:rPr>
                <w:sz w:val="18"/>
              </w:rPr>
              <w:t>♦ Statul român modern: de la proiect politic la realizarea României Mari (sec.</w:t>
            </w:r>
            <w:r>
              <w:rPr>
                <w:sz w:val="18"/>
              </w:rPr>
              <w:t xml:space="preserve"> </w:t>
            </w:r>
            <w:r w:rsidRPr="00361821">
              <w:rPr>
                <w:sz w:val="18"/>
              </w:rPr>
              <w:t>XVIII-XX)</w:t>
            </w:r>
          </w:p>
          <w:p w14:paraId="1C054ABE" w14:textId="77777777" w:rsidR="00623F49" w:rsidRDefault="00623F49" w:rsidP="002F6A3D">
            <w:pPr>
              <w:tabs>
                <w:tab w:val="left" w:pos="0"/>
              </w:tabs>
              <w:spacing w:line="240" w:lineRule="auto"/>
              <w:rPr>
                <w:sz w:val="18"/>
              </w:rPr>
            </w:pPr>
          </w:p>
          <w:p w14:paraId="0D37C634" w14:textId="77777777" w:rsidR="00623F49" w:rsidRPr="00623F49" w:rsidRDefault="00623F49" w:rsidP="00623F49">
            <w:pPr>
              <w:tabs>
                <w:tab w:val="left" w:pos="0"/>
              </w:tabs>
              <w:spacing w:line="240" w:lineRule="auto"/>
              <w:rPr>
                <w:i/>
                <w:iCs/>
                <w:sz w:val="18"/>
              </w:rPr>
            </w:pPr>
            <w:r w:rsidRPr="00623F49">
              <w:rPr>
                <w:i/>
                <w:iCs/>
                <w:sz w:val="18"/>
              </w:rPr>
              <w:t>*Studiu de caz: De la „partida naţională” la sistemul</w:t>
            </w:r>
          </w:p>
          <w:p w14:paraId="1A98111D" w14:textId="2FBB6BD8" w:rsidR="00623F49" w:rsidRPr="00361821" w:rsidRDefault="00623F49" w:rsidP="00623F49">
            <w:pPr>
              <w:tabs>
                <w:tab w:val="left" w:pos="0"/>
              </w:tabs>
              <w:spacing w:line="240" w:lineRule="auto"/>
              <w:rPr>
                <w:sz w:val="18"/>
              </w:rPr>
            </w:pPr>
            <w:r w:rsidRPr="00623F49">
              <w:rPr>
                <w:i/>
                <w:iCs/>
                <w:sz w:val="18"/>
              </w:rPr>
              <w:t>politic pluripartidist în România secolelor XIX-XX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53B2F" w14:textId="5B44D300" w:rsidR="00CD6C67" w:rsidRPr="00A25F11" w:rsidRDefault="00F632F9" w:rsidP="00CD6C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FC68B" w14:textId="41CD97E7" w:rsidR="00CD6C67" w:rsidRPr="00DB6039" w:rsidRDefault="00CD6C67" w:rsidP="00CD6C67">
            <w:pPr>
              <w:jc w:val="center"/>
              <w:rPr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074D8" w14:textId="77777777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CD6C67" w:rsidRPr="00B320E2" w14:paraId="4EB11D3D" w14:textId="77777777" w:rsidTr="00AB2F56">
        <w:tc>
          <w:tcPr>
            <w:tcW w:w="534" w:type="dxa"/>
            <w:shd w:val="clear" w:color="auto" w:fill="auto"/>
            <w:vAlign w:val="center"/>
          </w:tcPr>
          <w:p w14:paraId="58E0CE17" w14:textId="77777777" w:rsidR="00CD6C67" w:rsidRDefault="00CD6C67" w:rsidP="00CD6C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4F3E4B" w14:textId="77777777" w:rsidR="00CD6C67" w:rsidRPr="00EF341A" w:rsidRDefault="00CD6C67" w:rsidP="00CD6C67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159957" w14:textId="77777777" w:rsidR="00CD6C67" w:rsidRPr="007C5ABD" w:rsidRDefault="00CD6C67" w:rsidP="001D172E">
            <w:pPr>
              <w:spacing w:line="240" w:lineRule="auto"/>
              <w:ind w:left="34"/>
              <w:rPr>
                <w:sz w:val="18"/>
              </w:rPr>
            </w:pPr>
            <w:r w:rsidRPr="009D0683">
              <w:rPr>
                <w:b/>
                <w:sz w:val="18"/>
              </w:rPr>
              <w:t>2.3.</w:t>
            </w:r>
            <w:r w:rsidRPr="007C5ABD">
              <w:rPr>
                <w:sz w:val="18"/>
              </w:rPr>
              <w:t xml:space="preserve"> Descoperirea constantelor în desfășurarea fenomenelor istorice studiate.</w:t>
            </w:r>
          </w:p>
          <w:p w14:paraId="21A86D22" w14:textId="77777777" w:rsidR="00CD6C67" w:rsidRPr="00EE1B03" w:rsidRDefault="00CD6C67" w:rsidP="001D172E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  <w:r w:rsidRPr="009D0683">
              <w:rPr>
                <w:b/>
                <w:sz w:val="18"/>
              </w:rPr>
              <w:t>4.4.</w:t>
            </w:r>
            <w:r w:rsidRPr="007C5ABD">
              <w:rPr>
                <w:sz w:val="18"/>
              </w:rPr>
              <w:t xml:space="preserve"> Realizarea de </w:t>
            </w:r>
            <w:r w:rsidRPr="00AB2F56">
              <w:rPr>
                <w:sz w:val="18"/>
              </w:rPr>
              <w:t>conexiuni</w:t>
            </w:r>
            <w:r w:rsidRPr="007C5ABD">
              <w:rPr>
                <w:sz w:val="18"/>
              </w:rPr>
              <w:t xml:space="preserve"> între informațiile oferite de sursele istorice şi contextul vieții cotidiene.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F729D" w14:textId="77777777" w:rsidR="00CD6C67" w:rsidRPr="00361821" w:rsidRDefault="00CD6C67" w:rsidP="002F6A3D">
            <w:pPr>
              <w:spacing w:line="240" w:lineRule="auto"/>
              <w:ind w:left="33"/>
              <w:rPr>
                <w:b/>
                <w:sz w:val="18"/>
              </w:rPr>
            </w:pPr>
            <w:r w:rsidRPr="003A152A">
              <w:rPr>
                <w:sz w:val="18"/>
              </w:rPr>
              <w:t>♦ Viziuni despre modernizare în Europa secolelor XIX-XX : curente şi politici culturale, identități naţionale şi identitate europeană.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CD2E5" w14:textId="6B3D87FC" w:rsidR="00CD6C67" w:rsidRPr="00B320E2" w:rsidRDefault="00F632F9" w:rsidP="00CD6C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1B7AB" w14:textId="24DE784B" w:rsidR="00CD6C67" w:rsidRPr="002E6CC1" w:rsidRDefault="00CD6C67" w:rsidP="00CD6C67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01422" w14:textId="77777777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CD6C67" w:rsidRPr="00B320E2" w14:paraId="06F3AF0C" w14:textId="77777777" w:rsidTr="00336C54">
        <w:trPr>
          <w:trHeight w:val="7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BB9289" w14:textId="77777777" w:rsidR="00CD6C67" w:rsidRDefault="00CD6C67" w:rsidP="00CD6C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F188C1" w14:textId="77777777" w:rsidR="00CD6C67" w:rsidRPr="00EE1B03" w:rsidRDefault="00CD6C67" w:rsidP="00CD6C67">
            <w:pPr>
              <w:jc w:val="center"/>
              <w:rPr>
                <w:caps/>
                <w:sz w:val="18"/>
              </w:rPr>
            </w:pPr>
            <w:r w:rsidRPr="00EF341A">
              <w:rPr>
                <w:caps/>
                <w:sz w:val="18"/>
              </w:rPr>
              <w:t>STATUL ȘI POLITICA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BDE8803" w14:textId="77777777" w:rsidR="000A0625" w:rsidRDefault="000A0625" w:rsidP="001D172E">
            <w:pPr>
              <w:spacing w:line="240" w:lineRule="auto"/>
            </w:pPr>
            <w:r>
              <w:t>*</w:t>
            </w:r>
            <w:r w:rsidRPr="000A0625">
              <w:rPr>
                <w:i/>
                <w:iCs/>
              </w:rPr>
              <w:t>1.2. Utilizarea termenilor/conceptelor specifici(e) istoriei în contexte care implică interpretări şi explicaţii interdisciplinare</w:t>
            </w:r>
            <w:r>
              <w:t xml:space="preserve"> </w:t>
            </w:r>
          </w:p>
          <w:p w14:paraId="7E183F08" w14:textId="27F5CDA2" w:rsidR="00CD6C67" w:rsidRPr="00EF341A" w:rsidRDefault="00CD6C67" w:rsidP="001D172E">
            <w:pPr>
              <w:spacing w:line="240" w:lineRule="auto"/>
              <w:rPr>
                <w:sz w:val="18"/>
              </w:rPr>
            </w:pPr>
            <w:r w:rsidRPr="00EF341A">
              <w:rPr>
                <w:sz w:val="18"/>
              </w:rPr>
              <w:t>2.2. Proiectarea unui demers de cooperare pentru identificarea şi realizarea unor scopuri comune.</w:t>
            </w:r>
          </w:p>
          <w:p w14:paraId="03371DD5" w14:textId="77777777" w:rsidR="00CD6C67" w:rsidRPr="00EE1B03" w:rsidRDefault="00CD6C67" w:rsidP="001D172E">
            <w:pPr>
              <w:spacing w:line="240" w:lineRule="auto"/>
              <w:rPr>
                <w:sz w:val="18"/>
              </w:rPr>
            </w:pPr>
            <w:r w:rsidRPr="00EF341A">
              <w:rPr>
                <w:sz w:val="18"/>
              </w:rPr>
              <w:t>2.3. Descoperirea constantelor în desfăşurarea fenomenelor istorice studiate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014AC" w14:textId="77777777" w:rsidR="00CD6C67" w:rsidRPr="00B320E2" w:rsidRDefault="00CD6C67" w:rsidP="002F6A3D">
            <w:pPr>
              <w:spacing w:line="240" w:lineRule="auto"/>
              <w:ind w:left="34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>♦ Redefinirea rolurilor statului de la primul război mondial până la planul Schumann.</w:t>
            </w:r>
          </w:p>
          <w:p w14:paraId="70A5EF56" w14:textId="77777777" w:rsidR="00CD6C67" w:rsidRPr="00B320E2" w:rsidRDefault="00CD6C67" w:rsidP="002F6A3D">
            <w:pPr>
              <w:spacing w:line="240" w:lineRule="auto"/>
              <w:ind w:left="34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>Situaţia României.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BB9E5" w14:textId="158FD35C" w:rsidR="00CD6C67" w:rsidRPr="00B320E2" w:rsidRDefault="00F632F9" w:rsidP="00CD6C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73F37" w14:textId="3E8732E1" w:rsidR="00CD6C67" w:rsidRPr="00B320E2" w:rsidRDefault="00CD6C67" w:rsidP="00CD6C67">
            <w:pPr>
              <w:jc w:val="center"/>
              <w:rPr>
                <w:sz w:val="18"/>
                <w:szCs w:val="18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1</w:t>
            </w:r>
            <w:r w:rsidR="00534C81">
              <w:rPr>
                <w:b/>
                <w:sz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0DD39" w14:textId="77777777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CD6C67" w:rsidRPr="00B320E2" w14:paraId="212F6CBF" w14:textId="77777777" w:rsidTr="00336C54">
        <w:trPr>
          <w:trHeight w:val="1127"/>
        </w:trPr>
        <w:tc>
          <w:tcPr>
            <w:tcW w:w="534" w:type="dxa"/>
            <w:vMerge/>
            <w:shd w:val="clear" w:color="auto" w:fill="auto"/>
            <w:vAlign w:val="center"/>
          </w:tcPr>
          <w:p w14:paraId="4D8F22F2" w14:textId="77777777" w:rsidR="00CD6C67" w:rsidRDefault="00CD6C67" w:rsidP="00CD6C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3C719D" w14:textId="77777777" w:rsidR="00CD6C67" w:rsidRPr="00EE1B03" w:rsidRDefault="00CD6C67" w:rsidP="00CD6C67">
            <w:pPr>
              <w:jc w:val="center"/>
              <w:rPr>
                <w:caps/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4DF4364" w14:textId="77777777" w:rsidR="00CD6C67" w:rsidRPr="00EE1B03" w:rsidRDefault="00CD6C67" w:rsidP="002F6A3D">
            <w:pPr>
              <w:autoSpaceDE w:val="0"/>
              <w:autoSpaceDN w:val="0"/>
              <w:adjustRightInd w:val="0"/>
              <w:spacing w:line="240" w:lineRule="auto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29255F" w14:textId="77777777" w:rsidR="00CD6C67" w:rsidRPr="00B320E2" w:rsidRDefault="00CD6C67" w:rsidP="002F6A3D">
            <w:pPr>
              <w:spacing w:line="240" w:lineRule="auto"/>
              <w:ind w:left="34"/>
              <w:rPr>
                <w:sz w:val="18"/>
                <w:szCs w:val="18"/>
                <w:lang w:val="it-IT"/>
              </w:rPr>
            </w:pPr>
            <w:r w:rsidRPr="00B320E2">
              <w:rPr>
                <w:sz w:val="18"/>
                <w:szCs w:val="18"/>
              </w:rPr>
              <w:t xml:space="preserve">♦ </w:t>
            </w:r>
            <w:r w:rsidRPr="00B320E2">
              <w:rPr>
                <w:sz w:val="18"/>
                <w:szCs w:val="18"/>
                <w:lang w:val="it-IT"/>
              </w:rPr>
              <w:t>România postbelică. Stalinism, naţional- comunism şi disidenţă anticomunistă.</w:t>
            </w:r>
          </w:p>
          <w:p w14:paraId="698BA9BE" w14:textId="77777777" w:rsidR="00CD6C67" w:rsidRPr="00B320E2" w:rsidRDefault="00CD6C67" w:rsidP="002F6A3D">
            <w:pPr>
              <w:spacing w:line="240" w:lineRule="auto"/>
              <w:ind w:left="34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 xml:space="preserve">♦ </w:t>
            </w:r>
            <w:r w:rsidRPr="00B320E2">
              <w:rPr>
                <w:sz w:val="18"/>
                <w:szCs w:val="18"/>
                <w:lang w:val="it-IT"/>
              </w:rPr>
              <w:t>Construcţia democraţiei postdecembriste.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BBE28" w14:textId="16ED3304" w:rsidR="00CD6C67" w:rsidRPr="00B320E2" w:rsidRDefault="00F632F9" w:rsidP="00CD6C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DF47A" w14:textId="1C0A503B" w:rsidR="00CD6C67" w:rsidRDefault="00CD6C67" w:rsidP="00CD6C67">
            <w:pPr>
              <w:jc w:val="center"/>
              <w:rPr>
                <w:bCs/>
                <w:sz w:val="18"/>
                <w:szCs w:val="18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1</w:t>
            </w:r>
            <w:r w:rsidR="00534C81">
              <w:rPr>
                <w:b/>
                <w:sz w:val="18"/>
              </w:rPr>
              <w:t>9</w:t>
            </w:r>
          </w:p>
          <w:p w14:paraId="77D7BE70" w14:textId="77777777" w:rsidR="00534C81" w:rsidRDefault="00534C81" w:rsidP="00CD6C67">
            <w:pPr>
              <w:jc w:val="center"/>
              <w:rPr>
                <w:b/>
                <w:sz w:val="18"/>
              </w:rPr>
            </w:pPr>
          </w:p>
          <w:p w14:paraId="5FEDCBF3" w14:textId="2AB1D257" w:rsidR="00534C81" w:rsidRPr="00440703" w:rsidRDefault="00534C81" w:rsidP="00CD6C6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6001F" w14:textId="77777777" w:rsidR="00CD6C67" w:rsidRPr="00B320E2" w:rsidRDefault="00CD6C67" w:rsidP="00CD6C67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336C54" w:rsidRPr="00B320E2" w14:paraId="4E0CC439" w14:textId="77777777" w:rsidTr="001D172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82725D1" w14:textId="77777777" w:rsidR="00336C54" w:rsidRDefault="00336C54" w:rsidP="00336C5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E2A72D" w14:textId="77777777" w:rsidR="00336C54" w:rsidRPr="00EE1B03" w:rsidRDefault="00336C54" w:rsidP="00336C54">
            <w:pPr>
              <w:jc w:val="center"/>
              <w:rPr>
                <w:caps/>
                <w:sz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F5D5A4" w14:textId="4BCC12A4" w:rsidR="00336C54" w:rsidRPr="00B320E2" w:rsidRDefault="00336C54" w:rsidP="00336C54">
            <w:pPr>
              <w:spacing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Evaluare și consolidare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1D77C" w14:textId="529E10F8" w:rsidR="00336C54" w:rsidRDefault="00336C54" w:rsidP="00336C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480E5" w14:textId="08C4F9E4" w:rsidR="00336C54" w:rsidRPr="002E6CC1" w:rsidRDefault="00336C54" w:rsidP="00336C54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1AAA7" w14:textId="77777777" w:rsidR="00336C54" w:rsidRPr="00B320E2" w:rsidRDefault="00336C54" w:rsidP="00336C54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542218" w:rsidRPr="00B320E2" w14:paraId="2006AF7B" w14:textId="77777777" w:rsidTr="001D172E">
        <w:trPr>
          <w:trHeight w:val="454"/>
        </w:trPr>
        <w:tc>
          <w:tcPr>
            <w:tcW w:w="1116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62858" w14:textId="3DD8C60D" w:rsidR="00542218" w:rsidRPr="00B320E2" w:rsidRDefault="00542218" w:rsidP="00542218">
            <w:pPr>
              <w:jc w:val="center"/>
              <w:rPr>
                <w:caps/>
                <w:sz w:val="18"/>
                <w:szCs w:val="18"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4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27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02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06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04 2023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0E2196" w:rsidRPr="00B320E2" w14:paraId="301C66FE" w14:textId="77777777" w:rsidTr="00186273">
        <w:trPr>
          <w:trHeight w:val="808"/>
        </w:trPr>
        <w:tc>
          <w:tcPr>
            <w:tcW w:w="534" w:type="dxa"/>
            <w:shd w:val="clear" w:color="auto" w:fill="auto"/>
            <w:vAlign w:val="center"/>
          </w:tcPr>
          <w:p w14:paraId="0EA8E774" w14:textId="77777777" w:rsidR="000E2196" w:rsidRDefault="000E2196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3F8E7" w14:textId="3BCC0A97" w:rsidR="000E2196" w:rsidRPr="009F4A8A" w:rsidRDefault="000E2196" w:rsidP="000E2196">
            <w:pPr>
              <w:jc w:val="center"/>
              <w:rPr>
                <w:bCs/>
                <w:sz w:val="18"/>
              </w:rPr>
            </w:pPr>
            <w:r w:rsidRPr="00EF341A">
              <w:rPr>
                <w:caps/>
                <w:sz w:val="18"/>
              </w:rPr>
              <w:t>STATUL ȘI POLITICA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306C63" w14:textId="2E47387C" w:rsidR="000E2196" w:rsidRPr="00482AF6" w:rsidRDefault="000E2196" w:rsidP="000E2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b/>
                <w:sz w:val="18"/>
                <w:lang w:val="it-IT"/>
              </w:rPr>
            </w:pPr>
            <w:r w:rsidRPr="00EF341A">
              <w:rPr>
                <w:sz w:val="18"/>
              </w:rPr>
              <w:t>2.3. Descoperirea constantelor în desfăşurarea fenomenelor istorice studiate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B1431" w14:textId="7680894C" w:rsidR="000E2196" w:rsidRPr="00B320E2" w:rsidRDefault="000E2196" w:rsidP="000E2196">
            <w:pPr>
              <w:spacing w:line="240" w:lineRule="auto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 xml:space="preserve">♦ </w:t>
            </w:r>
            <w:r w:rsidRPr="00B320E2">
              <w:rPr>
                <w:sz w:val="18"/>
                <w:szCs w:val="18"/>
                <w:lang w:val="it-IT"/>
              </w:rPr>
              <w:t>Statul român de la Autonomiile locale până în perioada postdecembristă.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27558" w14:textId="0B3EA232" w:rsidR="000E2196" w:rsidRDefault="00336C54" w:rsidP="000E219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FCDBA" w14:textId="1F5F2171" w:rsidR="000E2196" w:rsidRDefault="000E2196" w:rsidP="000E2196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S2</w:t>
            </w:r>
            <w:r w:rsidR="00336C54">
              <w:rPr>
                <w:b/>
                <w:sz w:val="18"/>
              </w:rPr>
              <w:t>2</w:t>
            </w:r>
          </w:p>
          <w:p w14:paraId="265C66C5" w14:textId="5C0695C7" w:rsidR="000E2196" w:rsidRPr="002E6CC1" w:rsidRDefault="000E2196" w:rsidP="000E21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</w:t>
            </w:r>
            <w:r w:rsidR="00336C54">
              <w:rPr>
                <w:b/>
                <w:sz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5714" w14:textId="77777777" w:rsidR="000E2196" w:rsidRPr="00B320E2" w:rsidRDefault="000E2196" w:rsidP="000E21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E2196" w:rsidRPr="00B320E2" w14:paraId="4553555E" w14:textId="77777777" w:rsidTr="001D172E">
        <w:trPr>
          <w:trHeight w:val="6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0D03C4" w14:textId="77777777" w:rsidR="000E2196" w:rsidRDefault="000E2196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65655E4" w14:textId="77777777" w:rsidR="000E2196" w:rsidRPr="009F4A8A" w:rsidRDefault="000E2196" w:rsidP="000E2196">
            <w:pPr>
              <w:jc w:val="center"/>
              <w:rPr>
                <w:bCs/>
                <w:sz w:val="18"/>
              </w:rPr>
            </w:pPr>
            <w:r w:rsidRPr="009F4A8A">
              <w:rPr>
                <w:bCs/>
                <w:sz w:val="18"/>
              </w:rPr>
              <w:t>RELAŢIILE INTERNAŢIONALE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3B4B02A" w14:textId="77777777" w:rsidR="000E2196" w:rsidRDefault="000E2196" w:rsidP="000E2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b/>
                <w:sz w:val="18"/>
                <w:lang w:val="it-IT"/>
              </w:rPr>
            </w:pPr>
            <w:r w:rsidRPr="00482AF6">
              <w:rPr>
                <w:b/>
                <w:sz w:val="18"/>
                <w:lang w:val="it-IT"/>
              </w:rPr>
              <w:t>1.1.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Construirea unor explicaţii şi argumente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intra- şi multidisciplinare cu privire la evenimente şi procese istorice</w:t>
            </w:r>
            <w:r w:rsidRPr="00482AF6">
              <w:rPr>
                <w:b/>
                <w:sz w:val="18"/>
                <w:lang w:val="it-IT"/>
              </w:rPr>
              <w:t xml:space="preserve"> </w:t>
            </w:r>
          </w:p>
          <w:p w14:paraId="0B3AEFD8" w14:textId="77777777" w:rsidR="000E2196" w:rsidRDefault="000E2196" w:rsidP="000E2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sz w:val="18"/>
                <w:lang w:val="it-IT"/>
              </w:rPr>
            </w:pPr>
            <w:r w:rsidRPr="00482AF6">
              <w:rPr>
                <w:b/>
                <w:sz w:val="18"/>
                <w:lang w:val="it-IT"/>
              </w:rPr>
              <w:t>2.3.</w:t>
            </w:r>
            <w:r w:rsidRPr="009F4A8A">
              <w:rPr>
                <w:sz w:val="18"/>
                <w:lang w:val="it-IT"/>
              </w:rPr>
              <w:t xml:space="preserve"> Descoperirea constantelor în derularea fenomenelor istorice studiate.</w:t>
            </w:r>
          </w:p>
          <w:p w14:paraId="23E138C8" w14:textId="77777777" w:rsidR="001D172E" w:rsidRPr="001D172E" w:rsidRDefault="001D172E" w:rsidP="001D172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i/>
                <w:iCs/>
                <w:sz w:val="18"/>
                <w:lang w:val="it-IT"/>
              </w:rPr>
            </w:pPr>
            <w:r w:rsidRPr="001D172E">
              <w:rPr>
                <w:sz w:val="18"/>
                <w:lang w:val="it-IT"/>
              </w:rPr>
              <w:t>*</w:t>
            </w:r>
            <w:r w:rsidRPr="001D172E">
              <w:rPr>
                <w:i/>
                <w:iCs/>
                <w:sz w:val="18"/>
                <w:lang w:val="it-IT"/>
              </w:rPr>
              <w:t>4.3. Analizarea punctelor de vedere</w:t>
            </w:r>
          </w:p>
          <w:p w14:paraId="124C0BC7" w14:textId="77777777" w:rsidR="001D172E" w:rsidRPr="001D172E" w:rsidRDefault="001D172E" w:rsidP="001D172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i/>
                <w:iCs/>
                <w:sz w:val="18"/>
                <w:lang w:val="it-IT"/>
              </w:rPr>
            </w:pPr>
            <w:r w:rsidRPr="001D172E">
              <w:rPr>
                <w:i/>
                <w:iCs/>
                <w:sz w:val="18"/>
                <w:lang w:val="it-IT"/>
              </w:rPr>
              <w:t>similare, opuse şi complementare în</w:t>
            </w:r>
          </w:p>
          <w:p w14:paraId="3929BD95" w14:textId="0A6C90D6" w:rsidR="001D172E" w:rsidRPr="009F4A8A" w:rsidRDefault="001D172E" w:rsidP="001D172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sz w:val="18"/>
                <w:lang w:val="it-IT"/>
              </w:rPr>
            </w:pPr>
            <w:r w:rsidRPr="001D172E">
              <w:rPr>
                <w:i/>
                <w:iCs/>
                <w:sz w:val="18"/>
                <w:lang w:val="it-IT"/>
              </w:rPr>
              <w:t>legătură cu fenomenele istorice studiate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AC7FC" w14:textId="77777777" w:rsidR="000E2196" w:rsidRPr="00B320E2" w:rsidRDefault="000E2196" w:rsidP="000E2196">
            <w:pPr>
              <w:spacing w:line="240" w:lineRule="auto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>♦ Spaţiul românesc între diplomaţie şi conflict în evul mediu şi la începuturile modernităţii.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6D3A1" w14:textId="63684324" w:rsidR="000E2196" w:rsidRPr="00B320E2" w:rsidRDefault="00336C54" w:rsidP="000E2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23F58" w14:textId="77777777" w:rsidR="000E2196" w:rsidRDefault="000E2196" w:rsidP="000E2196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S2</w:t>
            </w:r>
            <w:r>
              <w:rPr>
                <w:b/>
                <w:sz w:val="18"/>
              </w:rPr>
              <w:t>3</w:t>
            </w:r>
          </w:p>
          <w:p w14:paraId="1AE1B376" w14:textId="70F53A7F" w:rsidR="000E2196" w:rsidRPr="00B320E2" w:rsidRDefault="000E2196" w:rsidP="000E21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S24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E85E4" w14:textId="77777777" w:rsidR="000E2196" w:rsidRPr="00B320E2" w:rsidRDefault="000E2196" w:rsidP="000E21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E2196" w:rsidRPr="00B320E2" w14:paraId="73BB55C6" w14:textId="77777777" w:rsidTr="00AB2F56">
        <w:trPr>
          <w:trHeight w:val="735"/>
        </w:trPr>
        <w:tc>
          <w:tcPr>
            <w:tcW w:w="534" w:type="dxa"/>
            <w:vMerge/>
            <w:shd w:val="clear" w:color="auto" w:fill="auto"/>
            <w:vAlign w:val="center"/>
          </w:tcPr>
          <w:p w14:paraId="28FED350" w14:textId="77777777" w:rsidR="000E2196" w:rsidRDefault="000E2196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FD6792" w14:textId="77777777" w:rsidR="000E2196" w:rsidRPr="00785D8A" w:rsidRDefault="000E2196" w:rsidP="000E2196">
            <w:pPr>
              <w:jc w:val="center"/>
              <w:rPr>
                <w:lang w:val="it-IT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E7B3F21" w14:textId="77777777" w:rsidR="000E2196" w:rsidRPr="00EE1B03" w:rsidRDefault="000E2196" w:rsidP="000E2196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55F1B2" w14:textId="21A6FDAF" w:rsidR="00623F49" w:rsidRDefault="000E2196" w:rsidP="000E2196">
            <w:pPr>
              <w:tabs>
                <w:tab w:val="left" w:pos="0"/>
              </w:tabs>
              <w:spacing w:line="240" w:lineRule="auto"/>
              <w:rPr>
                <w:sz w:val="18"/>
                <w:szCs w:val="18"/>
              </w:rPr>
            </w:pPr>
            <w:r w:rsidRPr="00B320E2">
              <w:rPr>
                <w:sz w:val="18"/>
                <w:szCs w:val="18"/>
              </w:rPr>
              <w:t>♦ România şi concertul european; de la „criza orientală” la marile alianţe ale sec. XX.</w:t>
            </w:r>
          </w:p>
          <w:p w14:paraId="3931AED4" w14:textId="3C9E1052" w:rsidR="00623F49" w:rsidRPr="00B320E2" w:rsidRDefault="00623F49" w:rsidP="00623F49">
            <w:pPr>
              <w:tabs>
                <w:tab w:val="left" w:pos="0"/>
              </w:tabs>
              <w:spacing w:line="240" w:lineRule="auto"/>
              <w:rPr>
                <w:sz w:val="18"/>
                <w:szCs w:val="18"/>
              </w:rPr>
            </w:pPr>
            <w:r w:rsidRPr="00623F49">
              <w:rPr>
                <w:sz w:val="18"/>
                <w:szCs w:val="18"/>
              </w:rPr>
              <w:t>*</w:t>
            </w:r>
            <w:r w:rsidRPr="00623F49">
              <w:rPr>
                <w:i/>
                <w:iCs/>
                <w:sz w:val="18"/>
                <w:szCs w:val="18"/>
              </w:rPr>
              <w:t>Studiu de caz: Voci ale diplomaţiei româneşti. De la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23F49">
              <w:rPr>
                <w:i/>
                <w:iCs/>
                <w:sz w:val="18"/>
                <w:szCs w:val="18"/>
              </w:rPr>
              <w:t>Dimitrie Cantemir la Grigore Gafencu.</w:t>
            </w:r>
            <w:r w:rsidRPr="00623F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CCCB0" w14:textId="3CCE40C4" w:rsidR="000E2196" w:rsidRPr="00B320E2" w:rsidRDefault="00F632F9" w:rsidP="000E21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55555" w14:textId="6F9F64FA" w:rsidR="000E2196" w:rsidRPr="002E6CC1" w:rsidRDefault="000E2196" w:rsidP="000E2196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745BE" w14:textId="77777777" w:rsidR="000E2196" w:rsidRPr="00B320E2" w:rsidRDefault="000E2196" w:rsidP="000E21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E2196" w:rsidRPr="00B320E2" w14:paraId="0F4E7B56" w14:textId="77777777" w:rsidTr="0018627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4D68CE8" w14:textId="77777777" w:rsidR="000E2196" w:rsidRDefault="000E2196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E88369" w14:textId="77777777" w:rsidR="000E2196" w:rsidRPr="00785D8A" w:rsidRDefault="000E2196" w:rsidP="000E2196">
            <w:pPr>
              <w:jc w:val="center"/>
              <w:rPr>
                <w:lang w:val="it-IT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C47C87" w14:textId="44752AF6" w:rsidR="000E2196" w:rsidRPr="00B320E2" w:rsidRDefault="000E2196" w:rsidP="000E2196">
            <w:pPr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927D8">
              <w:rPr>
                <w:sz w:val="18"/>
                <w:szCs w:val="18"/>
              </w:rPr>
              <w:t>Evaluare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A193E" w14:textId="5B4A6FDC" w:rsidR="000E2196" w:rsidRPr="00B320E2" w:rsidRDefault="00F632F9" w:rsidP="000E2196">
            <w:pPr>
              <w:jc w:val="center"/>
              <w:rPr>
                <w:bCs/>
                <w:sz w:val="18"/>
                <w:szCs w:val="18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71CF7" w14:textId="1BE7FFB9" w:rsidR="000E2196" w:rsidRPr="002E6CC1" w:rsidRDefault="000E2196" w:rsidP="000E2196">
            <w:pPr>
              <w:jc w:val="center"/>
              <w:rPr>
                <w:b/>
                <w:sz w:val="18"/>
              </w:rPr>
            </w:pPr>
            <w:r w:rsidRPr="002E6CC1">
              <w:rPr>
                <w:b/>
                <w:sz w:val="18"/>
              </w:rPr>
              <w:t>S2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F0778" w14:textId="77777777" w:rsidR="000E2196" w:rsidRPr="00B320E2" w:rsidRDefault="000E2196" w:rsidP="000E219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E2196" w14:paraId="5ACC836D" w14:textId="77777777" w:rsidTr="00186273">
        <w:trPr>
          <w:trHeight w:val="567"/>
        </w:trPr>
        <w:tc>
          <w:tcPr>
            <w:tcW w:w="111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F5F00" w14:textId="5E2876F3" w:rsidR="000E2196" w:rsidRPr="00E012C9" w:rsidRDefault="000E2196" w:rsidP="000E2196">
            <w:pPr>
              <w:jc w:val="center"/>
              <w:rPr>
                <w:caps/>
              </w:rPr>
            </w:pPr>
            <w:r w:rsidRPr="00084930">
              <w:rPr>
                <w:b/>
                <w:bCs/>
                <w:caps/>
                <w:sz w:val="24"/>
                <w:szCs w:val="24"/>
              </w:rPr>
              <w:t>MODUL</w:t>
            </w:r>
            <w:r>
              <w:rPr>
                <w:b/>
                <w:bCs/>
                <w:caps/>
                <w:sz w:val="24"/>
                <w:szCs w:val="24"/>
              </w:rPr>
              <w:t xml:space="preserve"> 5  </w:t>
            </w:r>
            <w:r w:rsidRPr="007D1D8E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19.04</w:t>
            </w:r>
            <w:r w:rsidRPr="007D1D8E">
              <w:rPr>
                <w:caps/>
                <w:sz w:val="22"/>
                <w:szCs w:val="22"/>
              </w:rPr>
              <w:t xml:space="preserve"> – </w:t>
            </w:r>
            <w:r>
              <w:rPr>
                <w:caps/>
                <w:sz w:val="22"/>
                <w:szCs w:val="22"/>
              </w:rPr>
              <w:t>16</w:t>
            </w:r>
            <w:r w:rsidRPr="007D1D8E">
              <w:rPr>
                <w:caps/>
                <w:sz w:val="22"/>
                <w:szCs w:val="22"/>
              </w:rPr>
              <w:t>.</w:t>
            </w:r>
            <w:r>
              <w:rPr>
                <w:caps/>
                <w:sz w:val="22"/>
                <w:szCs w:val="22"/>
              </w:rPr>
              <w:t>06 2023</w:t>
            </w:r>
            <w:r w:rsidRPr="007D1D8E">
              <w:rPr>
                <w:caps/>
                <w:sz w:val="22"/>
                <w:szCs w:val="22"/>
              </w:rPr>
              <w:t>)</w:t>
            </w:r>
          </w:p>
        </w:tc>
      </w:tr>
      <w:tr w:rsidR="000E2196" w14:paraId="0F52DB51" w14:textId="77777777" w:rsidTr="00186273">
        <w:trPr>
          <w:trHeight w:val="1479"/>
        </w:trPr>
        <w:tc>
          <w:tcPr>
            <w:tcW w:w="534" w:type="dxa"/>
            <w:shd w:val="clear" w:color="auto" w:fill="auto"/>
            <w:vAlign w:val="center"/>
          </w:tcPr>
          <w:p w14:paraId="0004DC85" w14:textId="77777777" w:rsidR="000E2196" w:rsidRDefault="000E2196" w:rsidP="000E2196">
            <w:pPr>
              <w:numPr>
                <w:ilvl w:val="0"/>
                <w:numId w:val="9"/>
              </w:numPr>
              <w:spacing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8C81A7" w14:textId="0724D9BA" w:rsidR="000E2196" w:rsidRPr="009F4A8A" w:rsidRDefault="000E2196" w:rsidP="000E2196">
            <w:pPr>
              <w:tabs>
                <w:tab w:val="left" w:pos="372"/>
              </w:tabs>
              <w:jc w:val="center"/>
              <w:rPr>
                <w:sz w:val="18"/>
              </w:rPr>
            </w:pPr>
            <w:r w:rsidRPr="009F4A8A">
              <w:rPr>
                <w:bCs/>
                <w:sz w:val="18"/>
              </w:rPr>
              <w:t>RELAŢIILE INTERNAŢIONALE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8F15C4" w14:textId="77777777" w:rsidR="000E2196" w:rsidRDefault="000E2196" w:rsidP="000E219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482AF6">
              <w:rPr>
                <w:b/>
                <w:sz w:val="18"/>
                <w:lang w:val="it-IT"/>
              </w:rPr>
              <w:t>1.1.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Construirea unor explicaţii şi argumente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intra- şi multidisciplinare cu privire la evenimente şi procese istorice</w:t>
            </w:r>
            <w:r w:rsidRPr="00482AF6">
              <w:rPr>
                <w:b/>
                <w:sz w:val="18"/>
                <w:lang w:val="it-IT"/>
              </w:rPr>
              <w:t xml:space="preserve"> 2.3.</w:t>
            </w:r>
            <w:r w:rsidRPr="009F4A8A">
              <w:rPr>
                <w:sz w:val="18"/>
                <w:lang w:val="it-IT"/>
              </w:rPr>
              <w:t xml:space="preserve"> Descoperirea constantelor în derularea fenomenelor istorice studiate.</w:t>
            </w:r>
          </w:p>
          <w:p w14:paraId="69FEF9F8" w14:textId="77777777" w:rsidR="001D172E" w:rsidRPr="001D172E" w:rsidRDefault="001D172E" w:rsidP="001D172E">
            <w:pPr>
              <w:spacing w:line="240" w:lineRule="auto"/>
              <w:ind w:left="34"/>
              <w:rPr>
                <w:bCs/>
                <w:i/>
                <w:iCs/>
                <w:sz w:val="18"/>
                <w:lang w:val="it-IT"/>
              </w:rPr>
            </w:pPr>
            <w:r w:rsidRPr="001D172E">
              <w:rPr>
                <w:b/>
                <w:sz w:val="18"/>
                <w:lang w:val="it-IT"/>
              </w:rPr>
              <w:t xml:space="preserve">*4.3. </w:t>
            </w:r>
            <w:r w:rsidRPr="001D172E">
              <w:rPr>
                <w:bCs/>
                <w:i/>
                <w:iCs/>
                <w:sz w:val="18"/>
                <w:lang w:val="it-IT"/>
              </w:rPr>
              <w:t>Analizarea punctelor de vedere</w:t>
            </w:r>
          </w:p>
          <w:p w14:paraId="75C8A1EA" w14:textId="77777777" w:rsidR="001D172E" w:rsidRPr="001D172E" w:rsidRDefault="001D172E" w:rsidP="001D172E">
            <w:pPr>
              <w:spacing w:line="240" w:lineRule="auto"/>
              <w:ind w:left="34"/>
              <w:rPr>
                <w:bCs/>
                <w:i/>
                <w:iCs/>
                <w:sz w:val="18"/>
                <w:lang w:val="it-IT"/>
              </w:rPr>
            </w:pPr>
            <w:r w:rsidRPr="001D172E">
              <w:rPr>
                <w:bCs/>
                <w:i/>
                <w:iCs/>
                <w:sz w:val="18"/>
                <w:lang w:val="it-IT"/>
              </w:rPr>
              <w:t>similare, opuse şi complementare în</w:t>
            </w:r>
          </w:p>
          <w:p w14:paraId="0A56CB60" w14:textId="2CF893C2" w:rsidR="001D172E" w:rsidRPr="00482AF6" w:rsidRDefault="001D172E" w:rsidP="001D172E">
            <w:pPr>
              <w:spacing w:line="240" w:lineRule="auto"/>
              <w:ind w:left="34"/>
              <w:rPr>
                <w:b/>
                <w:sz w:val="18"/>
                <w:lang w:val="it-IT"/>
              </w:rPr>
            </w:pPr>
            <w:r w:rsidRPr="001D172E">
              <w:rPr>
                <w:bCs/>
                <w:i/>
                <w:iCs/>
                <w:sz w:val="18"/>
                <w:lang w:val="it-IT"/>
              </w:rPr>
              <w:t>legătură cu fenomenele istorice studiate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352D4F" w14:textId="68261573" w:rsidR="00623F49" w:rsidRDefault="000E2196" w:rsidP="00623F49">
            <w:pPr>
              <w:spacing w:line="240" w:lineRule="auto"/>
              <w:rPr>
                <w:sz w:val="18"/>
                <w:lang w:val="it-IT"/>
              </w:rPr>
            </w:pPr>
            <w:r w:rsidRPr="00B320E2">
              <w:rPr>
                <w:sz w:val="18"/>
              </w:rPr>
              <w:t xml:space="preserve">♦ </w:t>
            </w:r>
            <w:r w:rsidRPr="00B320E2">
              <w:rPr>
                <w:sz w:val="18"/>
                <w:lang w:val="it-IT"/>
              </w:rPr>
              <w:t>România în perioada „războiului rece”.</w:t>
            </w:r>
          </w:p>
          <w:p w14:paraId="1811CA2D" w14:textId="77777777" w:rsidR="00623F49" w:rsidRPr="00623F49" w:rsidRDefault="00623F49" w:rsidP="00623F49">
            <w:pPr>
              <w:spacing w:line="240" w:lineRule="auto"/>
              <w:rPr>
                <w:sz w:val="18"/>
              </w:rPr>
            </w:pPr>
          </w:p>
          <w:p w14:paraId="3EC4CBD6" w14:textId="061AA25B" w:rsidR="00623F49" w:rsidRPr="00B320E2" w:rsidRDefault="00623F49" w:rsidP="00623F49">
            <w:pPr>
              <w:spacing w:line="240" w:lineRule="auto"/>
              <w:rPr>
                <w:sz w:val="18"/>
              </w:rPr>
            </w:pPr>
            <w:r w:rsidRPr="00623F49">
              <w:rPr>
                <w:sz w:val="18"/>
              </w:rPr>
              <w:t>*</w:t>
            </w:r>
            <w:r w:rsidRPr="00623F49">
              <w:rPr>
                <w:i/>
                <w:iCs/>
                <w:sz w:val="18"/>
              </w:rPr>
              <w:t>Studiu de caz: Diplomaţia românească între Tratatul de la Varşovia şi Uniunea Europeană.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C9FCB" w14:textId="1A678229" w:rsidR="000E2196" w:rsidRDefault="00F632F9" w:rsidP="000E21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7EE4A" w14:textId="0545893C" w:rsidR="000E2196" w:rsidRDefault="000E2196" w:rsidP="000E21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S27</w:t>
            </w:r>
          </w:p>
          <w:p w14:paraId="57AE8914" w14:textId="77777777" w:rsidR="000E2196" w:rsidRDefault="000E2196" w:rsidP="000E2196">
            <w:pPr>
              <w:jc w:val="center"/>
              <w:rPr>
                <w:b/>
                <w:sz w:val="18"/>
              </w:rPr>
            </w:pPr>
          </w:p>
          <w:p w14:paraId="2B1AFA6D" w14:textId="1D87FEC5" w:rsidR="000E2196" w:rsidRPr="002E6CC1" w:rsidRDefault="000E2196" w:rsidP="000E21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5EC9B" w14:textId="77777777" w:rsidR="000E2196" w:rsidRPr="00E012C9" w:rsidRDefault="000E2196" w:rsidP="000E2196">
            <w:pPr>
              <w:jc w:val="center"/>
              <w:rPr>
                <w:caps/>
              </w:rPr>
            </w:pPr>
          </w:p>
        </w:tc>
      </w:tr>
      <w:tr w:rsidR="000E2196" w14:paraId="4478A753" w14:textId="77777777" w:rsidTr="00AB2F56">
        <w:tc>
          <w:tcPr>
            <w:tcW w:w="534" w:type="dxa"/>
            <w:shd w:val="clear" w:color="auto" w:fill="auto"/>
            <w:vAlign w:val="center"/>
          </w:tcPr>
          <w:p w14:paraId="714C5473" w14:textId="77777777" w:rsidR="000E2196" w:rsidRDefault="000E2196" w:rsidP="000E2196">
            <w:pPr>
              <w:numPr>
                <w:ilvl w:val="0"/>
                <w:numId w:val="9"/>
              </w:numPr>
              <w:spacing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50C6BA" w14:textId="77777777" w:rsidR="000E2196" w:rsidRPr="00953456" w:rsidRDefault="000E2196" w:rsidP="000E2196">
            <w:pPr>
              <w:tabs>
                <w:tab w:val="left" w:pos="372"/>
              </w:tabs>
              <w:jc w:val="center"/>
              <w:rPr>
                <w:sz w:val="18"/>
              </w:rPr>
            </w:pPr>
            <w:r w:rsidRPr="009F4A8A">
              <w:rPr>
                <w:sz w:val="18"/>
              </w:rPr>
              <w:t>RELIGIA ŞI VIAŢA RELIGIOASĂ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4864A" w14:textId="77777777" w:rsidR="000E2196" w:rsidRPr="009F4A8A" w:rsidRDefault="000E2196" w:rsidP="000E219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482AF6">
              <w:rPr>
                <w:b/>
                <w:sz w:val="18"/>
                <w:lang w:val="it-IT"/>
              </w:rPr>
              <w:t>1.1.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Construirea unor explicaţii şi argumente</w:t>
            </w:r>
            <w:r>
              <w:rPr>
                <w:sz w:val="18"/>
                <w:lang w:val="it-IT"/>
              </w:rPr>
              <w:t xml:space="preserve"> </w:t>
            </w:r>
            <w:r w:rsidRPr="009F4A8A">
              <w:rPr>
                <w:sz w:val="18"/>
                <w:lang w:val="it-IT"/>
              </w:rPr>
              <w:t>intra- şi multidisciplinare cu privire la evenimente şi procese istorice.</w:t>
            </w:r>
          </w:p>
          <w:p w14:paraId="7300B1FA" w14:textId="77777777" w:rsidR="000E2196" w:rsidRPr="00953456" w:rsidRDefault="000E2196" w:rsidP="000E2196">
            <w:pPr>
              <w:spacing w:line="240" w:lineRule="auto"/>
              <w:ind w:left="34"/>
              <w:rPr>
                <w:sz w:val="18"/>
                <w:lang w:val="it-IT"/>
              </w:rPr>
            </w:pPr>
            <w:r w:rsidRPr="00482AF6">
              <w:rPr>
                <w:b/>
                <w:sz w:val="18"/>
                <w:lang w:val="it-IT"/>
              </w:rPr>
              <w:t>3.1.</w:t>
            </w:r>
            <w:r w:rsidRPr="009F4A8A">
              <w:rPr>
                <w:sz w:val="18"/>
                <w:lang w:val="it-IT"/>
              </w:rPr>
              <w:t xml:space="preserve"> Compararea surselor istorice în vederea stabilirii credibilităţii şi a vali</w:t>
            </w:r>
            <w:r>
              <w:rPr>
                <w:sz w:val="18"/>
                <w:lang w:val="it-IT"/>
              </w:rPr>
              <w:t>-</w:t>
            </w:r>
            <w:r w:rsidRPr="009F4A8A">
              <w:rPr>
                <w:sz w:val="18"/>
                <w:lang w:val="it-IT"/>
              </w:rPr>
              <w:t>dităţii informaţiei conţinută de acestea.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B8AFA4" w14:textId="77777777" w:rsidR="000E2196" w:rsidRPr="00B320E2" w:rsidRDefault="000E2196" w:rsidP="000E2196">
            <w:pPr>
              <w:spacing w:line="240" w:lineRule="auto"/>
              <w:rPr>
                <w:sz w:val="18"/>
                <w:lang w:val="it-IT"/>
              </w:rPr>
            </w:pPr>
            <w:r w:rsidRPr="00B320E2">
              <w:rPr>
                <w:sz w:val="18"/>
              </w:rPr>
              <w:t xml:space="preserve">♦ </w:t>
            </w:r>
            <w:r w:rsidRPr="00B320E2">
              <w:rPr>
                <w:sz w:val="18"/>
                <w:lang w:val="it-IT"/>
              </w:rPr>
              <w:t>Biserica şi scoala în Evul Mediu şi la începuturile modernităţii. Construcţie ecleziastică şi implicare laică.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70F1A" w14:textId="2F70C3F2" w:rsidR="000E2196" w:rsidRPr="00A25F11" w:rsidRDefault="00103051" w:rsidP="000E21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B4145" w14:textId="53C3750A" w:rsidR="000E2196" w:rsidRPr="00BA7288" w:rsidRDefault="000E2196" w:rsidP="000E2196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3D253" w14:textId="77777777" w:rsidR="000E2196" w:rsidRPr="00E012C9" w:rsidRDefault="000E2196" w:rsidP="000E2196">
            <w:pPr>
              <w:jc w:val="center"/>
              <w:rPr>
                <w:caps/>
              </w:rPr>
            </w:pPr>
          </w:p>
        </w:tc>
      </w:tr>
      <w:tr w:rsidR="000E2196" w14:paraId="09075D81" w14:textId="77777777" w:rsidTr="00AB2F56">
        <w:trPr>
          <w:trHeight w:val="1340"/>
        </w:trPr>
        <w:tc>
          <w:tcPr>
            <w:tcW w:w="534" w:type="dxa"/>
            <w:shd w:val="clear" w:color="auto" w:fill="auto"/>
            <w:vAlign w:val="center"/>
          </w:tcPr>
          <w:p w14:paraId="636F0547" w14:textId="77777777" w:rsidR="000E2196" w:rsidRDefault="000E2196" w:rsidP="000E2196">
            <w:pPr>
              <w:numPr>
                <w:ilvl w:val="0"/>
                <w:numId w:val="9"/>
              </w:numPr>
              <w:spacing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2A541B" w14:textId="77777777" w:rsidR="000E2196" w:rsidRPr="00953456" w:rsidRDefault="000E2196" w:rsidP="000E2196">
            <w:pPr>
              <w:tabs>
                <w:tab w:val="left" w:pos="372"/>
              </w:tabs>
              <w:jc w:val="center"/>
              <w:rPr>
                <w:sz w:val="18"/>
              </w:rPr>
            </w:pPr>
            <w:r w:rsidRPr="009F4A8A">
              <w:rPr>
                <w:sz w:val="18"/>
              </w:rPr>
              <w:t>RELIGIA ŞI VIAŢA RELIGIOASĂ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E95C16" w14:textId="77777777" w:rsidR="000E2196" w:rsidRPr="003E2B73" w:rsidRDefault="000E2196" w:rsidP="000E2196">
            <w:pPr>
              <w:spacing w:line="240" w:lineRule="auto"/>
              <w:ind w:left="34"/>
              <w:rPr>
                <w:sz w:val="18"/>
              </w:rPr>
            </w:pPr>
            <w:r w:rsidRPr="00482AF6">
              <w:rPr>
                <w:b/>
                <w:sz w:val="18"/>
              </w:rPr>
              <w:t>3.1.</w:t>
            </w:r>
            <w:r w:rsidRPr="003E2B73">
              <w:rPr>
                <w:sz w:val="18"/>
              </w:rPr>
              <w:t xml:space="preserve"> Compararea surselor istorice în vederea stabilirii credibilităţii şi a validităţii informaţiei conţinută de acestea.</w:t>
            </w:r>
          </w:p>
          <w:p w14:paraId="1A7E8E63" w14:textId="77777777" w:rsidR="000E2196" w:rsidRPr="00953456" w:rsidRDefault="000E2196" w:rsidP="000E2196">
            <w:pPr>
              <w:spacing w:line="240" w:lineRule="auto"/>
              <w:ind w:left="34"/>
              <w:rPr>
                <w:sz w:val="18"/>
              </w:rPr>
            </w:pPr>
            <w:r w:rsidRPr="00482AF6">
              <w:rPr>
                <w:b/>
                <w:sz w:val="18"/>
              </w:rPr>
              <w:t>4.2.</w:t>
            </w:r>
            <w:r w:rsidRPr="003E2B73">
              <w:rPr>
                <w:sz w:val="18"/>
              </w:rPr>
              <w:t xml:space="preserve"> Integrarea cunoștințelor obţinute în medii non-formale de învăţare în analiza fenomenelor istorice studiate.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13D3CA" w14:textId="574935CB" w:rsidR="000E2196" w:rsidRDefault="000E2196" w:rsidP="000E2196">
            <w:pPr>
              <w:spacing w:line="240" w:lineRule="auto"/>
              <w:rPr>
                <w:sz w:val="18"/>
                <w:lang w:val="it-IT"/>
              </w:rPr>
            </w:pPr>
            <w:r w:rsidRPr="00B320E2">
              <w:rPr>
                <w:sz w:val="18"/>
              </w:rPr>
              <w:t xml:space="preserve">♦ </w:t>
            </w:r>
            <w:r w:rsidRPr="00B320E2">
              <w:rPr>
                <w:sz w:val="18"/>
                <w:lang w:val="it-IT"/>
              </w:rPr>
              <w:t>Protectorat religios şi identitate culturală în Europa şi spaţiul românesc. Statul, Biserica şi diaspora</w:t>
            </w:r>
          </w:p>
          <w:p w14:paraId="2EA18F0E" w14:textId="77777777" w:rsidR="001D172E" w:rsidRDefault="001D172E" w:rsidP="000E2196">
            <w:pPr>
              <w:spacing w:line="240" w:lineRule="auto"/>
              <w:rPr>
                <w:sz w:val="18"/>
                <w:lang w:val="it-IT"/>
              </w:rPr>
            </w:pPr>
          </w:p>
          <w:p w14:paraId="04293001" w14:textId="00959118" w:rsidR="00623F49" w:rsidRPr="00B320E2" w:rsidRDefault="00623F49" w:rsidP="00623F49">
            <w:pPr>
              <w:spacing w:line="240" w:lineRule="auto"/>
              <w:rPr>
                <w:sz w:val="18"/>
                <w:lang w:val="it-IT"/>
              </w:rPr>
            </w:pPr>
            <w:r w:rsidRPr="00623F49">
              <w:rPr>
                <w:i/>
                <w:iCs/>
                <w:sz w:val="18"/>
                <w:lang w:val="it-IT"/>
              </w:rPr>
              <w:t>*Studiu de caz: România şi toleranţa religioasă în</w:t>
            </w:r>
            <w:r>
              <w:rPr>
                <w:i/>
                <w:iCs/>
                <w:sz w:val="18"/>
                <w:lang w:val="it-IT"/>
              </w:rPr>
              <w:t xml:space="preserve"> </w:t>
            </w:r>
            <w:r w:rsidRPr="00623F49">
              <w:rPr>
                <w:i/>
                <w:iCs/>
                <w:sz w:val="18"/>
                <w:lang w:val="it-IT"/>
              </w:rPr>
              <w:t>secolul XX.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34724" w14:textId="20BB8FD1" w:rsidR="000E2196" w:rsidRPr="00785D8A" w:rsidRDefault="00F632F9" w:rsidP="000E219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D136F" w14:textId="77BE54D0" w:rsidR="000E2196" w:rsidRPr="00BA7288" w:rsidRDefault="000E2196" w:rsidP="000E2196">
            <w:pPr>
              <w:jc w:val="center"/>
              <w:rPr>
                <w:rFonts w:eastAsiaTheme="minorHAnsi" w:cstheme="minorBidi"/>
                <w:b/>
                <w:sz w:val="18"/>
                <w:lang w:eastAsia="en-US"/>
              </w:rPr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F5D9F" w14:textId="77777777" w:rsidR="000E2196" w:rsidRPr="00E012C9" w:rsidRDefault="000E2196" w:rsidP="000E2196">
            <w:pPr>
              <w:jc w:val="center"/>
              <w:rPr>
                <w:bCs/>
                <w:caps/>
              </w:rPr>
            </w:pPr>
          </w:p>
        </w:tc>
      </w:tr>
      <w:tr w:rsidR="00DD7BA5" w14:paraId="3D169FD2" w14:textId="77777777" w:rsidTr="00AB2F56">
        <w:trPr>
          <w:trHeight w:val="1340"/>
        </w:trPr>
        <w:tc>
          <w:tcPr>
            <w:tcW w:w="534" w:type="dxa"/>
            <w:shd w:val="clear" w:color="auto" w:fill="auto"/>
            <w:vAlign w:val="center"/>
          </w:tcPr>
          <w:p w14:paraId="7A9ACEF0" w14:textId="77777777" w:rsidR="00DD7BA5" w:rsidRDefault="00DD7BA5" w:rsidP="000E2196">
            <w:pPr>
              <w:numPr>
                <w:ilvl w:val="0"/>
                <w:numId w:val="9"/>
              </w:numPr>
              <w:spacing w:line="240" w:lineRule="auto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913EB6" w14:textId="77777777" w:rsidR="00DD7BA5" w:rsidRDefault="00DD7BA5" w:rsidP="000E2196">
            <w:pPr>
              <w:tabs>
                <w:tab w:val="left" w:pos="372"/>
              </w:tabs>
              <w:jc w:val="center"/>
              <w:rPr>
                <w:lang w:val="it-IT"/>
              </w:rPr>
            </w:pPr>
            <w:r w:rsidRPr="00785D8A">
              <w:rPr>
                <w:lang w:val="it-IT"/>
              </w:rPr>
              <w:t>Recapitulare</w:t>
            </w:r>
          </w:p>
          <w:p w14:paraId="2001CC6B" w14:textId="681F95FF" w:rsidR="00DD7BA5" w:rsidRPr="00953456" w:rsidRDefault="00DD7BA5" w:rsidP="000E2196">
            <w:pPr>
              <w:tabs>
                <w:tab w:val="left" w:pos="372"/>
              </w:tabs>
              <w:jc w:val="center"/>
              <w:rPr>
                <w:sz w:val="18"/>
              </w:rPr>
            </w:pPr>
            <w:r w:rsidRPr="00785D8A">
              <w:rPr>
                <w:lang w:val="it-IT"/>
              </w:rPr>
              <w:t>anuală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0BE8D6" w14:textId="77777777" w:rsidR="00DD7BA5" w:rsidRPr="00B22C53" w:rsidRDefault="00DD7BA5" w:rsidP="000E2196">
            <w:pPr>
              <w:spacing w:line="240" w:lineRule="auto"/>
              <w:ind w:left="34"/>
              <w:rPr>
                <w:sz w:val="18"/>
              </w:rPr>
            </w:pPr>
            <w:r w:rsidRPr="00482AF6">
              <w:rPr>
                <w:b/>
                <w:sz w:val="18"/>
              </w:rPr>
              <w:t>3.1.</w:t>
            </w:r>
            <w:r w:rsidRPr="00B22C53">
              <w:rPr>
                <w:sz w:val="18"/>
              </w:rPr>
              <w:t xml:space="preserve"> Compararea surselor istorice în vederea stabilirii credibilităţii şi a validităţii informaţiei conţinută de acestea.</w:t>
            </w:r>
          </w:p>
          <w:p w14:paraId="63F0038D" w14:textId="77777777" w:rsidR="00DD7BA5" w:rsidRPr="00953456" w:rsidRDefault="00DD7BA5" w:rsidP="000E2196">
            <w:pPr>
              <w:spacing w:line="240" w:lineRule="auto"/>
              <w:ind w:left="34"/>
              <w:rPr>
                <w:sz w:val="18"/>
              </w:rPr>
            </w:pPr>
            <w:r w:rsidRPr="00482AF6">
              <w:rPr>
                <w:b/>
                <w:sz w:val="18"/>
              </w:rPr>
              <w:t>4.2.</w:t>
            </w:r>
            <w:r w:rsidRPr="00B22C53">
              <w:rPr>
                <w:sz w:val="18"/>
              </w:rPr>
              <w:t xml:space="preserve"> Integrarea cunoștințelor obţinute în medii non-formale de învăţare în analiza fenomenelor istorice studiate.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51FB4" w14:textId="77777777" w:rsidR="00DD7BA5" w:rsidRPr="00B320E2" w:rsidRDefault="00DD7BA5" w:rsidP="000E2196">
            <w:pPr>
              <w:spacing w:line="240" w:lineRule="auto"/>
              <w:rPr>
                <w:sz w:val="18"/>
                <w:lang w:val="it-IT"/>
              </w:rPr>
            </w:pPr>
            <w:r w:rsidRPr="00B320E2">
              <w:rPr>
                <w:sz w:val="18"/>
              </w:rPr>
              <w:t xml:space="preserve">♦ </w:t>
            </w:r>
            <w:r w:rsidRPr="00B320E2">
              <w:rPr>
                <w:sz w:val="18"/>
                <w:lang w:val="it-IT"/>
              </w:rPr>
              <w:t>Religia şi viaţa religioasă.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DF795" w14:textId="6088CF42" w:rsidR="00DD7BA5" w:rsidRPr="00A25F11" w:rsidRDefault="00DD7BA5" w:rsidP="000E219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FFC00" w14:textId="26A978F5" w:rsidR="00DD7BA5" w:rsidRPr="0080489A" w:rsidRDefault="00DD7BA5" w:rsidP="000E2196">
            <w:pPr>
              <w:jc w:val="center"/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362EA" w14:textId="77777777" w:rsidR="00DD7BA5" w:rsidRPr="00E012C9" w:rsidRDefault="00DD7BA5" w:rsidP="000E2196">
            <w:pPr>
              <w:jc w:val="center"/>
              <w:rPr>
                <w:bCs/>
                <w:caps/>
              </w:rPr>
            </w:pPr>
          </w:p>
        </w:tc>
      </w:tr>
      <w:tr w:rsidR="00DD7BA5" w14:paraId="7DCC4D17" w14:textId="77777777" w:rsidTr="00AB2F56">
        <w:trPr>
          <w:trHeight w:val="1405"/>
        </w:trPr>
        <w:tc>
          <w:tcPr>
            <w:tcW w:w="534" w:type="dxa"/>
            <w:shd w:val="clear" w:color="auto" w:fill="auto"/>
            <w:vAlign w:val="center"/>
          </w:tcPr>
          <w:p w14:paraId="27FE1BF3" w14:textId="77777777" w:rsidR="00DD7BA5" w:rsidRDefault="00DD7BA5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9324D5" w14:textId="5FBE2B55" w:rsidR="00DD7BA5" w:rsidRPr="00953456" w:rsidRDefault="00DD7BA5" w:rsidP="000E2196">
            <w:pPr>
              <w:tabs>
                <w:tab w:val="left" w:pos="372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F8EFB2" w14:textId="77777777" w:rsidR="00DD7BA5" w:rsidRPr="00953456" w:rsidRDefault="00DD7BA5" w:rsidP="000E2196">
            <w:pPr>
              <w:tabs>
                <w:tab w:val="left" w:pos="372"/>
              </w:tabs>
              <w:spacing w:line="240" w:lineRule="auto"/>
              <w:rPr>
                <w:sz w:val="18"/>
              </w:rPr>
            </w:pPr>
            <w:r w:rsidRPr="00482AF6">
              <w:rPr>
                <w:b/>
                <w:sz w:val="18"/>
              </w:rPr>
              <w:t>3.1.</w:t>
            </w:r>
            <w:r w:rsidRPr="00B22C53">
              <w:rPr>
                <w:sz w:val="18"/>
              </w:rPr>
              <w:t xml:space="preserve"> Compararea surselor istorice în vederea stabilirii credibilităţii şi a validităţii informaţiei conţinută de acestea.</w:t>
            </w:r>
            <w:r>
              <w:rPr>
                <w:sz w:val="18"/>
              </w:rPr>
              <w:br/>
            </w:r>
            <w:r w:rsidRPr="00482AF6">
              <w:rPr>
                <w:b/>
                <w:sz w:val="18"/>
              </w:rPr>
              <w:t>4.2.</w:t>
            </w:r>
            <w:r w:rsidRPr="00B22C53">
              <w:rPr>
                <w:sz w:val="18"/>
              </w:rPr>
              <w:t xml:space="preserve"> Integrarea cunoștințelor obţinute în medii non-formale de învăţare în analiza fenomenelor istorice studiate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10644B" w14:textId="77777777" w:rsidR="00DD7BA5" w:rsidRPr="00B320E2" w:rsidRDefault="00DD7BA5" w:rsidP="000E2196">
            <w:pPr>
              <w:spacing w:line="240" w:lineRule="auto"/>
              <w:rPr>
                <w:sz w:val="18"/>
                <w:lang w:val="it-IT"/>
              </w:rPr>
            </w:pPr>
            <w:r w:rsidRPr="00B320E2">
              <w:rPr>
                <w:sz w:val="18"/>
              </w:rPr>
              <w:t xml:space="preserve">♦ </w:t>
            </w:r>
            <w:r w:rsidRPr="00B320E2">
              <w:rPr>
                <w:sz w:val="18"/>
                <w:lang w:val="it-IT"/>
              </w:rPr>
              <w:t>Evoluţia statului român în contextul relațiilor internaționale.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468E9" w14:textId="14775D06" w:rsidR="00DD7BA5" w:rsidRPr="00A25F11" w:rsidRDefault="00DD7BA5" w:rsidP="000E219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9A069" w14:textId="4DB8E1E7" w:rsidR="00DD7BA5" w:rsidRPr="0080489A" w:rsidRDefault="00DD7BA5" w:rsidP="000E2196">
            <w:pPr>
              <w:jc w:val="center"/>
            </w:pPr>
            <w:r w:rsidRPr="002E6CC1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BE065" w14:textId="77777777" w:rsidR="00DD7BA5" w:rsidRPr="00E012C9" w:rsidRDefault="00DD7BA5" w:rsidP="000E2196">
            <w:pPr>
              <w:jc w:val="center"/>
            </w:pPr>
          </w:p>
        </w:tc>
      </w:tr>
      <w:tr w:rsidR="000E2196" w14:paraId="5683A0B3" w14:textId="77777777" w:rsidTr="00F927D8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14:paraId="21B679B9" w14:textId="77777777" w:rsidR="000E2196" w:rsidRDefault="000E2196" w:rsidP="000E219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68662D" w14:textId="77777777" w:rsidR="000E2196" w:rsidRPr="00785D8A" w:rsidRDefault="000E2196" w:rsidP="000E2196">
            <w:pPr>
              <w:tabs>
                <w:tab w:val="left" w:pos="372"/>
              </w:tabs>
              <w:jc w:val="center"/>
              <w:rPr>
                <w:lang w:val="it-IT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5BDBB00" w14:textId="77777777" w:rsidR="000E2196" w:rsidRPr="004E00DD" w:rsidRDefault="000E2196" w:rsidP="000E2196">
            <w:pPr>
              <w:tabs>
                <w:tab w:val="left" w:pos="34"/>
              </w:tabs>
              <w:spacing w:line="240" w:lineRule="auto"/>
              <w:ind w:left="34"/>
              <w:jc w:val="center"/>
              <w:rPr>
                <w:b/>
                <w:bCs/>
              </w:rPr>
            </w:pPr>
            <w:r w:rsidRPr="004E00DD">
              <w:rPr>
                <w:b/>
                <w:bCs/>
              </w:rPr>
              <w:t>„Săptămâna Altfel”</w:t>
            </w:r>
          </w:p>
          <w:p w14:paraId="7024C07C" w14:textId="1ABBBDE7" w:rsidR="000E2196" w:rsidRPr="00B6240A" w:rsidRDefault="000E2196" w:rsidP="000E2196">
            <w:pPr>
              <w:jc w:val="center"/>
              <w:rPr>
                <w:b/>
                <w:bCs/>
              </w:rPr>
            </w:pPr>
            <w:r w:rsidRPr="004E00DD">
              <w:rPr>
                <w:b/>
                <w:bCs/>
              </w:rPr>
              <w:t>„Săptămâna Verde”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943DE" w14:textId="42387BD5" w:rsidR="000E2196" w:rsidRPr="00376E99" w:rsidRDefault="000E2196" w:rsidP="000E2196">
            <w:pPr>
              <w:tabs>
                <w:tab w:val="center" w:pos="175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AD6801" w14:textId="3183BA6F" w:rsidR="000E2196" w:rsidRPr="00376E99" w:rsidRDefault="000E2196" w:rsidP="000E2196">
            <w:pPr>
              <w:jc w:val="center"/>
              <w:rPr>
                <w:szCs w:val="22"/>
              </w:rPr>
            </w:pPr>
            <w:r>
              <w:rPr>
                <w:b/>
                <w:sz w:val="18"/>
              </w:rPr>
              <w:t>S33-</w:t>
            </w:r>
            <w:r w:rsidRPr="00940043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BA55C" w14:textId="77777777" w:rsidR="000E2196" w:rsidRPr="00E012C9" w:rsidRDefault="000E2196" w:rsidP="000E2196">
            <w:pPr>
              <w:jc w:val="center"/>
            </w:pPr>
          </w:p>
        </w:tc>
      </w:tr>
    </w:tbl>
    <w:p w14:paraId="1B1C2BCC" w14:textId="77777777" w:rsidR="002F6A3D" w:rsidRDefault="002F6A3D" w:rsidP="002F6A3D">
      <w:pPr>
        <w:jc w:val="both"/>
      </w:pPr>
    </w:p>
    <w:p w14:paraId="16F50D14" w14:textId="59833F31" w:rsidR="002F6A3D" w:rsidRDefault="002F6A3D" w:rsidP="002F6A3D">
      <w:pPr>
        <w:jc w:val="both"/>
      </w:pPr>
      <w:r>
        <w:t xml:space="preserve">În perioada </w:t>
      </w:r>
      <w:r w:rsidRPr="004E00DD">
        <w:rPr>
          <w:b/>
          <w:bCs/>
        </w:rPr>
        <w:t>27 februarie-16 iunie 2023</w:t>
      </w:r>
      <w:r>
        <w:t xml:space="preserve"> se desfășoară programele naționale </w:t>
      </w:r>
      <w:r w:rsidRPr="004E00DD">
        <w:rPr>
          <w:b/>
          <w:bCs/>
          <w:i/>
          <w:iCs/>
        </w:rPr>
        <w:t>„Săptămâna Altfel”</w:t>
      </w:r>
      <w:r>
        <w:t xml:space="preserve">, respectiv </w:t>
      </w:r>
      <w:r w:rsidRPr="004E00DD">
        <w:rPr>
          <w:b/>
          <w:bCs/>
          <w:i/>
          <w:iCs/>
        </w:rPr>
        <w:t>„Săptămâna Verde”</w:t>
      </w:r>
      <w:r>
        <w:t>. Derularea celor două programe nu se planifică în același interval de cursuri (modul de învățare).</w:t>
      </w:r>
    </w:p>
    <w:p w14:paraId="52038584" w14:textId="77777777" w:rsidR="002F6A3D" w:rsidRDefault="002F6A3D" w:rsidP="002F6A3D">
      <w:pPr>
        <w:jc w:val="both"/>
      </w:pPr>
      <w:r>
        <w:t>Vacanța stabilită de fiecare inspectorat în luna februarie, determină planificări diferite.</w:t>
      </w:r>
    </w:p>
    <w:p w14:paraId="12B8CA8C" w14:textId="7813496F" w:rsidR="00EE1B03" w:rsidRDefault="00EE1B03" w:rsidP="002F6A3D">
      <w:pPr>
        <w:jc w:val="center"/>
      </w:pPr>
    </w:p>
    <w:sectPr w:rsidR="00EE1B03" w:rsidSect="00623F49">
      <w:footerReference w:type="default" r:id="rId8"/>
      <w:pgSz w:w="11906" w:h="16838" w:code="9"/>
      <w:pgMar w:top="426" w:right="567" w:bottom="709" w:left="426" w:header="113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6B22" w14:textId="77777777" w:rsidR="00BF54E8" w:rsidRDefault="00BF54E8" w:rsidP="00B470F5">
      <w:pPr>
        <w:spacing w:line="240" w:lineRule="auto"/>
      </w:pPr>
      <w:r>
        <w:separator/>
      </w:r>
    </w:p>
  </w:endnote>
  <w:endnote w:type="continuationSeparator" w:id="0">
    <w:p w14:paraId="2EA9C8C4" w14:textId="77777777" w:rsidR="00BF54E8" w:rsidRDefault="00BF54E8" w:rsidP="00B47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44B4" w14:textId="77777777" w:rsidR="00E66ABD" w:rsidRDefault="00E66ABD" w:rsidP="00E66ABD">
    <w:pPr>
      <w:pStyle w:val="Subsol"/>
      <w:jc w:val="right"/>
    </w:pPr>
    <w:r>
      <w:rPr>
        <w:i/>
        <w:sz w:val="18"/>
      </w:rPr>
      <w:t>www.istorie-edu.ro</w:t>
    </w:r>
  </w:p>
  <w:p w14:paraId="061E709B" w14:textId="77777777" w:rsidR="00B470F5" w:rsidRDefault="00B470F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2E5" w14:textId="77777777" w:rsidR="00BF54E8" w:rsidRDefault="00BF54E8" w:rsidP="00B470F5">
      <w:pPr>
        <w:spacing w:line="240" w:lineRule="auto"/>
      </w:pPr>
      <w:r>
        <w:separator/>
      </w:r>
    </w:p>
  </w:footnote>
  <w:footnote w:type="continuationSeparator" w:id="0">
    <w:p w14:paraId="3BA51EBE" w14:textId="77777777" w:rsidR="00BF54E8" w:rsidRDefault="00BF54E8" w:rsidP="00B470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332"/>
    <w:multiLevelType w:val="hybridMultilevel"/>
    <w:tmpl w:val="B798F9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7AF"/>
    <w:multiLevelType w:val="hybridMultilevel"/>
    <w:tmpl w:val="EDB25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F89"/>
    <w:multiLevelType w:val="hybridMultilevel"/>
    <w:tmpl w:val="7F0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905"/>
    <w:multiLevelType w:val="hybridMultilevel"/>
    <w:tmpl w:val="F6C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3F6"/>
    <w:multiLevelType w:val="hybridMultilevel"/>
    <w:tmpl w:val="F58806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2C3D7E"/>
    <w:multiLevelType w:val="hybridMultilevel"/>
    <w:tmpl w:val="586A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2F9C"/>
    <w:multiLevelType w:val="hybridMultilevel"/>
    <w:tmpl w:val="E0C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1B79"/>
    <w:multiLevelType w:val="hybridMultilevel"/>
    <w:tmpl w:val="50D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752E"/>
    <w:multiLevelType w:val="hybridMultilevel"/>
    <w:tmpl w:val="4EE89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1FAD"/>
    <w:multiLevelType w:val="hybridMultilevel"/>
    <w:tmpl w:val="74A2CF6A"/>
    <w:lvl w:ilvl="0" w:tplc="041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C8649E6"/>
    <w:multiLevelType w:val="hybridMultilevel"/>
    <w:tmpl w:val="67F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5D93"/>
    <w:multiLevelType w:val="hybridMultilevel"/>
    <w:tmpl w:val="47D4EA7E"/>
    <w:lvl w:ilvl="0" w:tplc="0418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3533ED2"/>
    <w:multiLevelType w:val="hybridMultilevel"/>
    <w:tmpl w:val="6BF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F7C91"/>
    <w:multiLevelType w:val="hybridMultilevel"/>
    <w:tmpl w:val="7E9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3AF4"/>
    <w:multiLevelType w:val="hybridMultilevel"/>
    <w:tmpl w:val="FFA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F4DDA"/>
    <w:multiLevelType w:val="hybridMultilevel"/>
    <w:tmpl w:val="C59EC7BE"/>
    <w:lvl w:ilvl="0" w:tplc="041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B1354"/>
    <w:multiLevelType w:val="hybridMultilevel"/>
    <w:tmpl w:val="D2E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24615">
    <w:abstractNumId w:val="18"/>
  </w:num>
  <w:num w:numId="2" w16cid:durableId="1872691258">
    <w:abstractNumId w:val="16"/>
  </w:num>
  <w:num w:numId="3" w16cid:durableId="284623534">
    <w:abstractNumId w:val="19"/>
  </w:num>
  <w:num w:numId="4" w16cid:durableId="171919341">
    <w:abstractNumId w:val="2"/>
  </w:num>
  <w:num w:numId="5" w16cid:durableId="2083403415">
    <w:abstractNumId w:val="15"/>
  </w:num>
  <w:num w:numId="6" w16cid:durableId="354119223">
    <w:abstractNumId w:val="5"/>
  </w:num>
  <w:num w:numId="7" w16cid:durableId="1647315150">
    <w:abstractNumId w:val="3"/>
  </w:num>
  <w:num w:numId="8" w16cid:durableId="120225518">
    <w:abstractNumId w:val="10"/>
  </w:num>
  <w:num w:numId="9" w16cid:durableId="2001885330">
    <w:abstractNumId w:val="0"/>
  </w:num>
  <w:num w:numId="10" w16cid:durableId="446779621">
    <w:abstractNumId w:val="7"/>
  </w:num>
  <w:num w:numId="11" w16cid:durableId="858734433">
    <w:abstractNumId w:val="12"/>
  </w:num>
  <w:num w:numId="12" w16cid:durableId="1472669497">
    <w:abstractNumId w:val="14"/>
  </w:num>
  <w:num w:numId="13" w16cid:durableId="1085418828">
    <w:abstractNumId w:val="9"/>
  </w:num>
  <w:num w:numId="14" w16cid:durableId="406995419">
    <w:abstractNumId w:val="4"/>
  </w:num>
  <w:num w:numId="15" w16cid:durableId="1845705528">
    <w:abstractNumId w:val="6"/>
  </w:num>
  <w:num w:numId="16" w16cid:durableId="1504779608">
    <w:abstractNumId w:val="8"/>
  </w:num>
  <w:num w:numId="17" w16cid:durableId="67532564">
    <w:abstractNumId w:val="1"/>
  </w:num>
  <w:num w:numId="18" w16cid:durableId="742143612">
    <w:abstractNumId w:val="13"/>
  </w:num>
  <w:num w:numId="19" w16cid:durableId="2098987379">
    <w:abstractNumId w:val="17"/>
  </w:num>
  <w:num w:numId="20" w16cid:durableId="2147314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81"/>
    <w:rsid w:val="00012079"/>
    <w:rsid w:val="000266E1"/>
    <w:rsid w:val="000469E9"/>
    <w:rsid w:val="00051993"/>
    <w:rsid w:val="00064EBB"/>
    <w:rsid w:val="00076E47"/>
    <w:rsid w:val="000905C5"/>
    <w:rsid w:val="00092FC5"/>
    <w:rsid w:val="000A0625"/>
    <w:rsid w:val="000E2196"/>
    <w:rsid w:val="000F5167"/>
    <w:rsid w:val="00103051"/>
    <w:rsid w:val="001203EA"/>
    <w:rsid w:val="00144D63"/>
    <w:rsid w:val="00145837"/>
    <w:rsid w:val="00154CF1"/>
    <w:rsid w:val="00164FC6"/>
    <w:rsid w:val="00171D1D"/>
    <w:rsid w:val="00174399"/>
    <w:rsid w:val="00186273"/>
    <w:rsid w:val="001A1561"/>
    <w:rsid w:val="001B30DB"/>
    <w:rsid w:val="001B4686"/>
    <w:rsid w:val="001B6588"/>
    <w:rsid w:val="001C1F10"/>
    <w:rsid w:val="001D172E"/>
    <w:rsid w:val="001F4275"/>
    <w:rsid w:val="00203D18"/>
    <w:rsid w:val="00223E99"/>
    <w:rsid w:val="00240742"/>
    <w:rsid w:val="002442DA"/>
    <w:rsid w:val="00291526"/>
    <w:rsid w:val="002B2A88"/>
    <w:rsid w:val="002B7C02"/>
    <w:rsid w:val="002D4E5F"/>
    <w:rsid w:val="002E6EB9"/>
    <w:rsid w:val="002F6A3D"/>
    <w:rsid w:val="00323C0D"/>
    <w:rsid w:val="003261BC"/>
    <w:rsid w:val="00330928"/>
    <w:rsid w:val="00336C54"/>
    <w:rsid w:val="00361821"/>
    <w:rsid w:val="003637E2"/>
    <w:rsid w:val="00370208"/>
    <w:rsid w:val="003A152A"/>
    <w:rsid w:val="003A20B4"/>
    <w:rsid w:val="003C3660"/>
    <w:rsid w:val="003E328D"/>
    <w:rsid w:val="0041676A"/>
    <w:rsid w:val="00421B13"/>
    <w:rsid w:val="00440703"/>
    <w:rsid w:val="004414E6"/>
    <w:rsid w:val="00460498"/>
    <w:rsid w:val="004B742D"/>
    <w:rsid w:val="004C0D7C"/>
    <w:rsid w:val="004D6C44"/>
    <w:rsid w:val="004E6985"/>
    <w:rsid w:val="00523070"/>
    <w:rsid w:val="00534C81"/>
    <w:rsid w:val="00542218"/>
    <w:rsid w:val="005658A6"/>
    <w:rsid w:val="005822A6"/>
    <w:rsid w:val="005F710E"/>
    <w:rsid w:val="00605D81"/>
    <w:rsid w:val="00623F49"/>
    <w:rsid w:val="00631958"/>
    <w:rsid w:val="00661C2E"/>
    <w:rsid w:val="006665B9"/>
    <w:rsid w:val="0068115C"/>
    <w:rsid w:val="00682261"/>
    <w:rsid w:val="006A197A"/>
    <w:rsid w:val="006D1DF7"/>
    <w:rsid w:val="006E0B97"/>
    <w:rsid w:val="006E769A"/>
    <w:rsid w:val="006F54E7"/>
    <w:rsid w:val="0072481A"/>
    <w:rsid w:val="00777A7A"/>
    <w:rsid w:val="00786886"/>
    <w:rsid w:val="007A0303"/>
    <w:rsid w:val="007A6A12"/>
    <w:rsid w:val="008B75A9"/>
    <w:rsid w:val="00915AD7"/>
    <w:rsid w:val="00957B06"/>
    <w:rsid w:val="00981736"/>
    <w:rsid w:val="00984C21"/>
    <w:rsid w:val="00986963"/>
    <w:rsid w:val="00986E6C"/>
    <w:rsid w:val="009A3FF7"/>
    <w:rsid w:val="009D3B06"/>
    <w:rsid w:val="009E5A8D"/>
    <w:rsid w:val="00A21DF5"/>
    <w:rsid w:val="00A21E6C"/>
    <w:rsid w:val="00A47C74"/>
    <w:rsid w:val="00A6720E"/>
    <w:rsid w:val="00A97C1C"/>
    <w:rsid w:val="00AB2F56"/>
    <w:rsid w:val="00AD152D"/>
    <w:rsid w:val="00AD37B1"/>
    <w:rsid w:val="00AE6E6E"/>
    <w:rsid w:val="00B15927"/>
    <w:rsid w:val="00B17FF3"/>
    <w:rsid w:val="00B2212E"/>
    <w:rsid w:val="00B320E2"/>
    <w:rsid w:val="00B470F5"/>
    <w:rsid w:val="00B637D4"/>
    <w:rsid w:val="00B75413"/>
    <w:rsid w:val="00BA7288"/>
    <w:rsid w:val="00BE15DB"/>
    <w:rsid w:val="00BF54E8"/>
    <w:rsid w:val="00C32AD1"/>
    <w:rsid w:val="00C71443"/>
    <w:rsid w:val="00CB44B2"/>
    <w:rsid w:val="00CD6C67"/>
    <w:rsid w:val="00CF24F4"/>
    <w:rsid w:val="00D04492"/>
    <w:rsid w:val="00D46CF6"/>
    <w:rsid w:val="00D50B71"/>
    <w:rsid w:val="00D61236"/>
    <w:rsid w:val="00D7472B"/>
    <w:rsid w:val="00D800CE"/>
    <w:rsid w:val="00DB6039"/>
    <w:rsid w:val="00DD7BA5"/>
    <w:rsid w:val="00E140ED"/>
    <w:rsid w:val="00E23953"/>
    <w:rsid w:val="00E34873"/>
    <w:rsid w:val="00E4085B"/>
    <w:rsid w:val="00E524D0"/>
    <w:rsid w:val="00E66ABD"/>
    <w:rsid w:val="00E6706E"/>
    <w:rsid w:val="00E7086B"/>
    <w:rsid w:val="00E71786"/>
    <w:rsid w:val="00E80636"/>
    <w:rsid w:val="00E83EB6"/>
    <w:rsid w:val="00E84837"/>
    <w:rsid w:val="00E96D08"/>
    <w:rsid w:val="00EB0785"/>
    <w:rsid w:val="00ED3002"/>
    <w:rsid w:val="00EE1B03"/>
    <w:rsid w:val="00EF341A"/>
    <w:rsid w:val="00F448EB"/>
    <w:rsid w:val="00F632F9"/>
    <w:rsid w:val="00F676C8"/>
    <w:rsid w:val="00F9181C"/>
    <w:rsid w:val="00F927D8"/>
    <w:rsid w:val="00FA1196"/>
    <w:rsid w:val="00FA708F"/>
    <w:rsid w:val="00FB5EA1"/>
    <w:rsid w:val="00FE1C67"/>
    <w:rsid w:val="00FE40B0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616E"/>
  <w15:docId w15:val="{40A1781E-7843-4568-AE14-2FFFFF8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81"/>
    <w:pPr>
      <w:spacing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470F5"/>
  </w:style>
  <w:style w:type="paragraph" w:styleId="Subsol">
    <w:name w:val="footer"/>
    <w:basedOn w:val="Normal"/>
    <w:link w:val="SubsolCaracter"/>
    <w:uiPriority w:val="99"/>
    <w:unhideWhenUsed/>
    <w:rsid w:val="00B470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470F5"/>
  </w:style>
  <w:style w:type="paragraph" w:styleId="TextnBalon">
    <w:name w:val="Balloon Text"/>
    <w:basedOn w:val="Normal"/>
    <w:link w:val="TextnBalonCaracter"/>
    <w:uiPriority w:val="99"/>
    <w:semiHidden/>
    <w:unhideWhenUsed/>
    <w:rsid w:val="00B4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470F5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E328D"/>
    <w:pPr>
      <w:ind w:left="720"/>
      <w:contextualSpacing/>
    </w:pPr>
  </w:style>
  <w:style w:type="paragraph" w:customStyle="1" w:styleId="Default">
    <w:name w:val="Default"/>
    <w:rsid w:val="00AB2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58C6-C7A6-42B4-9C3B-C7DCFB7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istorie-edu.ro</dc:creator>
  <cp:lastModifiedBy>Gabriel Bocean</cp:lastModifiedBy>
  <cp:revision>12</cp:revision>
  <cp:lastPrinted>2022-09-06T18:25:00Z</cp:lastPrinted>
  <dcterms:created xsi:type="dcterms:W3CDTF">2022-09-05T06:15:00Z</dcterms:created>
  <dcterms:modified xsi:type="dcterms:W3CDTF">2022-09-06T18:26:00Z</dcterms:modified>
</cp:coreProperties>
</file>