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68A1" w14:textId="187F9667" w:rsidR="00572483" w:rsidRDefault="00572483" w:rsidP="00572483">
      <w:r>
        <w:rPr>
          <w:b/>
        </w:rPr>
        <w:t>Prof:</w:t>
      </w:r>
      <w:r>
        <w:t xml:space="preserve">  </w:t>
      </w:r>
      <w:r w:rsidR="00280075">
        <w:t xml:space="preserve">                                             </w:t>
      </w:r>
      <w:r>
        <w:tab/>
        <w:t xml:space="preserve">                                                                                                                 Disciplina:</w:t>
      </w:r>
      <w:r>
        <w:rPr>
          <w:b/>
        </w:rPr>
        <w:t xml:space="preserve"> ISTORIE</w:t>
      </w:r>
      <w:r>
        <w:t xml:space="preserve"> </w:t>
      </w:r>
    </w:p>
    <w:p w14:paraId="6921645E" w14:textId="79F4B8FE" w:rsidR="00605D81" w:rsidRPr="00C821B7" w:rsidRDefault="00605D81" w:rsidP="00605D81">
      <w:r w:rsidRPr="00C821B7">
        <w:rPr>
          <w:b/>
        </w:rPr>
        <w:t>Clasa  a IX-a</w:t>
      </w:r>
      <w:r w:rsidRPr="00C821B7">
        <w:t xml:space="preserve">                                                                                                                                                Număr de ore pe săptămână: </w:t>
      </w:r>
      <w:r w:rsidR="00D71D8C">
        <w:rPr>
          <w:b/>
        </w:rPr>
        <w:t>2</w:t>
      </w:r>
    </w:p>
    <w:p w14:paraId="41145812" w14:textId="77777777" w:rsidR="00D30F36" w:rsidRPr="00915AD7" w:rsidRDefault="00D30F36" w:rsidP="00D30F36">
      <w:pPr>
        <w:jc w:val="center"/>
        <w:rPr>
          <w:b/>
          <w:sz w:val="24"/>
        </w:rPr>
      </w:pPr>
      <w:r w:rsidRPr="00915AD7">
        <w:rPr>
          <w:b/>
          <w:sz w:val="24"/>
        </w:rPr>
        <w:t xml:space="preserve">PLANIFICARE CALENDARISTICĂ  </w:t>
      </w:r>
    </w:p>
    <w:p w14:paraId="44836FEC" w14:textId="5FA7393E" w:rsidR="00D30F36" w:rsidRPr="00AF554C" w:rsidRDefault="00D30F36" w:rsidP="00D30F36">
      <w:pPr>
        <w:ind w:left="-21"/>
        <w:jc w:val="center"/>
        <w:rPr>
          <w:sz w:val="24"/>
          <w:szCs w:val="24"/>
        </w:rPr>
      </w:pPr>
      <w:r w:rsidRPr="00AF554C">
        <w:rPr>
          <w:sz w:val="24"/>
          <w:szCs w:val="24"/>
        </w:rPr>
        <w:t>Anul școlar 202</w:t>
      </w:r>
      <w:r w:rsidR="00280075">
        <w:rPr>
          <w:sz w:val="24"/>
          <w:szCs w:val="24"/>
        </w:rPr>
        <w:t>2</w:t>
      </w:r>
      <w:r w:rsidRPr="00AF554C">
        <w:rPr>
          <w:sz w:val="24"/>
          <w:szCs w:val="24"/>
        </w:rPr>
        <w:t>/202</w:t>
      </w:r>
      <w:r w:rsidR="00280075">
        <w:rPr>
          <w:sz w:val="24"/>
          <w:szCs w:val="24"/>
        </w:rPr>
        <w:t>3</w:t>
      </w:r>
    </w:p>
    <w:p w14:paraId="01699238" w14:textId="77777777" w:rsidR="00D30F36" w:rsidRPr="0061409A" w:rsidRDefault="00D30F36" w:rsidP="00D30F36">
      <w:pPr>
        <w:jc w:val="center"/>
        <w:rPr>
          <w:b/>
          <w:sz w:val="10"/>
        </w:rPr>
      </w:pPr>
    </w:p>
    <w:p w14:paraId="4A1B2DE2" w14:textId="02E54CCC" w:rsidR="00D30F36" w:rsidRPr="00DB6039" w:rsidRDefault="00280075" w:rsidP="00D30F36">
      <w:pPr>
        <w:jc w:val="center"/>
        <w:rPr>
          <w:sz w:val="22"/>
        </w:rPr>
      </w:pPr>
      <w:r>
        <w:rPr>
          <w:b/>
          <w:sz w:val="24"/>
        </w:rPr>
        <w:t>3</w:t>
      </w:r>
      <w:r w:rsidR="006A787F">
        <w:rPr>
          <w:b/>
          <w:sz w:val="24"/>
        </w:rPr>
        <w:t>6</w:t>
      </w:r>
      <w:r w:rsidR="00D30F36" w:rsidRPr="00DB6039">
        <w:rPr>
          <w:b/>
          <w:sz w:val="24"/>
        </w:rPr>
        <w:t xml:space="preserve"> săptămâni</w:t>
      </w:r>
    </w:p>
    <w:p w14:paraId="0FBC1225" w14:textId="77777777" w:rsidR="00B107FC" w:rsidRPr="00B107FC" w:rsidRDefault="00B107FC" w:rsidP="000A418B">
      <w:pPr>
        <w:jc w:val="center"/>
        <w:rPr>
          <w:sz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2"/>
        <w:gridCol w:w="2977"/>
        <w:gridCol w:w="142"/>
        <w:gridCol w:w="2835"/>
        <w:gridCol w:w="567"/>
        <w:gridCol w:w="992"/>
        <w:gridCol w:w="850"/>
      </w:tblGrid>
      <w:tr w:rsidR="00605D81" w:rsidRPr="00C821B7" w14:paraId="02FA4026" w14:textId="77777777" w:rsidTr="00D527C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C89E" w14:textId="77777777" w:rsidR="00605D81" w:rsidRPr="00C821B7" w:rsidRDefault="00605D81" w:rsidP="001D1607">
            <w:pPr>
              <w:jc w:val="center"/>
              <w:rPr>
                <w:b/>
              </w:rPr>
            </w:pPr>
            <w:r w:rsidRPr="00C821B7">
              <w:rPr>
                <w:b/>
              </w:rPr>
              <w:t>Nr.</w:t>
            </w:r>
          </w:p>
          <w:p w14:paraId="47ED318F" w14:textId="77777777" w:rsidR="00605D81" w:rsidRPr="00C821B7" w:rsidRDefault="00605D81" w:rsidP="001D1607">
            <w:pPr>
              <w:jc w:val="center"/>
              <w:rPr>
                <w:b/>
              </w:rPr>
            </w:pPr>
            <w:r w:rsidRPr="00C821B7">
              <w:rPr>
                <w:b/>
              </w:rPr>
              <w:t>crt.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324D2" w14:textId="77777777" w:rsidR="00605D81" w:rsidRPr="00C821B7" w:rsidRDefault="00605D81" w:rsidP="001D1607">
            <w:pPr>
              <w:spacing w:before="120"/>
              <w:jc w:val="center"/>
              <w:rPr>
                <w:b/>
              </w:rPr>
            </w:pPr>
            <w:r w:rsidRPr="00C821B7">
              <w:rPr>
                <w:b/>
              </w:rPr>
              <w:t>Unită</w:t>
            </w:r>
            <w:r w:rsidR="00C821B7">
              <w:rPr>
                <w:b/>
              </w:rPr>
              <w:t>ț</w:t>
            </w:r>
            <w:r w:rsidRPr="00C821B7">
              <w:rPr>
                <w:b/>
              </w:rPr>
              <w:t>i de învă</w:t>
            </w:r>
            <w:r w:rsidR="00C821B7">
              <w:rPr>
                <w:b/>
              </w:rPr>
              <w:t>ț</w:t>
            </w:r>
            <w:r w:rsidRPr="00C821B7">
              <w:rPr>
                <w:b/>
              </w:rPr>
              <w:t>are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87F61" w14:textId="77777777" w:rsidR="00605D81" w:rsidRPr="00C821B7" w:rsidRDefault="00605D81" w:rsidP="001D1607">
            <w:pPr>
              <w:spacing w:before="120"/>
              <w:jc w:val="center"/>
              <w:rPr>
                <w:b/>
              </w:rPr>
            </w:pPr>
            <w:r w:rsidRPr="00C821B7">
              <w:rPr>
                <w:b/>
              </w:rPr>
              <w:t>Competen</w:t>
            </w:r>
            <w:r w:rsidR="00C821B7">
              <w:rPr>
                <w:b/>
              </w:rPr>
              <w:t>ț</w:t>
            </w:r>
            <w:r w:rsidRPr="00C821B7">
              <w:rPr>
                <w:b/>
              </w:rPr>
              <w:t>e  specifice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B8614" w14:textId="77777777" w:rsidR="00605D81" w:rsidRPr="00C821B7" w:rsidRDefault="00605D81" w:rsidP="001D1607">
            <w:pPr>
              <w:spacing w:before="120"/>
              <w:jc w:val="center"/>
              <w:rPr>
                <w:b/>
              </w:rPr>
            </w:pPr>
            <w:r w:rsidRPr="00C821B7">
              <w:rPr>
                <w:b/>
              </w:rPr>
              <w:t>Con</w:t>
            </w:r>
            <w:r w:rsidR="00C821B7">
              <w:rPr>
                <w:b/>
              </w:rPr>
              <w:t>ț</w:t>
            </w:r>
            <w:r w:rsidRPr="00C821B7">
              <w:rPr>
                <w:b/>
              </w:rPr>
              <w:t>inuturi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37EF0" w14:textId="77777777" w:rsidR="00605D81" w:rsidRPr="00C821B7" w:rsidRDefault="001D1607" w:rsidP="001D1607">
            <w:pPr>
              <w:ind w:left="-108"/>
              <w:jc w:val="center"/>
              <w:rPr>
                <w:b/>
              </w:rPr>
            </w:pPr>
            <w:r w:rsidRPr="00C821B7">
              <w:rPr>
                <w:b/>
              </w:rPr>
              <w:t xml:space="preserve">  </w:t>
            </w:r>
            <w:r w:rsidR="00605D81" w:rsidRPr="00C821B7">
              <w:rPr>
                <w:b/>
              </w:rPr>
              <w:t>Nr.</w:t>
            </w:r>
          </w:p>
          <w:p w14:paraId="7F799693" w14:textId="77777777" w:rsidR="001D1607" w:rsidRPr="00C821B7" w:rsidRDefault="001D1607" w:rsidP="001D1607">
            <w:pPr>
              <w:ind w:left="-108"/>
              <w:jc w:val="center"/>
              <w:rPr>
                <w:b/>
              </w:rPr>
            </w:pPr>
            <w:r w:rsidRPr="00C821B7">
              <w:rPr>
                <w:b/>
              </w:rPr>
              <w:t xml:space="preserve">  </w:t>
            </w:r>
            <w:r w:rsidR="00605D81" w:rsidRPr="00C821B7">
              <w:rPr>
                <w:b/>
              </w:rPr>
              <w:t xml:space="preserve">de </w:t>
            </w:r>
          </w:p>
          <w:p w14:paraId="769279FD" w14:textId="77777777" w:rsidR="00605D81" w:rsidRPr="00C821B7" w:rsidRDefault="001D1607" w:rsidP="001D1607">
            <w:pPr>
              <w:ind w:left="-108"/>
              <w:jc w:val="center"/>
              <w:rPr>
                <w:b/>
              </w:rPr>
            </w:pPr>
            <w:r w:rsidRPr="00C821B7">
              <w:rPr>
                <w:b/>
              </w:rPr>
              <w:t xml:space="preserve">  </w:t>
            </w:r>
            <w:r w:rsidR="00605D81" w:rsidRPr="00C821B7">
              <w:rPr>
                <w:b/>
              </w:rPr>
              <w:t>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ED106" w14:textId="77777777" w:rsidR="00605D81" w:rsidRPr="00C821B7" w:rsidRDefault="00605D81" w:rsidP="001D1607">
            <w:pPr>
              <w:spacing w:before="120"/>
              <w:jc w:val="center"/>
              <w:rPr>
                <w:b/>
              </w:rPr>
            </w:pPr>
            <w:r w:rsidRPr="00C821B7">
              <w:rPr>
                <w:b/>
              </w:rPr>
              <w:t>Săpt.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5C599" w14:textId="77777777" w:rsidR="00605D81" w:rsidRPr="00C821B7" w:rsidRDefault="00605D81" w:rsidP="001D1607">
            <w:pPr>
              <w:spacing w:before="120"/>
              <w:jc w:val="center"/>
              <w:rPr>
                <w:b/>
              </w:rPr>
            </w:pPr>
            <w:r w:rsidRPr="00C821B7">
              <w:rPr>
                <w:b/>
              </w:rPr>
              <w:t>Obs</w:t>
            </w:r>
            <w:r w:rsidR="00DB6039" w:rsidRPr="00C821B7">
              <w:rPr>
                <w:b/>
              </w:rPr>
              <w:t>.</w:t>
            </w:r>
          </w:p>
        </w:tc>
      </w:tr>
      <w:tr w:rsidR="009E6C10" w:rsidRPr="00C821B7" w14:paraId="737BA423" w14:textId="77777777" w:rsidTr="00D527C1">
        <w:trPr>
          <w:trHeight w:val="680"/>
        </w:trPr>
        <w:tc>
          <w:tcPr>
            <w:tcW w:w="1088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C80F" w14:textId="46099300" w:rsidR="009E6C10" w:rsidRPr="00C821B7" w:rsidRDefault="009E6C10" w:rsidP="009E6C10">
            <w:pPr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1 </w:t>
            </w:r>
            <w:r w:rsidRPr="007D1D8E">
              <w:rPr>
                <w:caps/>
                <w:sz w:val="22"/>
                <w:szCs w:val="22"/>
              </w:rPr>
              <w:t>(05.09 – 23.10</w:t>
            </w:r>
            <w:r>
              <w:rPr>
                <w:caps/>
                <w:sz w:val="22"/>
                <w:szCs w:val="22"/>
              </w:rPr>
              <w:t xml:space="preserve"> 2022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9E6C10" w:rsidRPr="00C821B7" w14:paraId="24D208D1" w14:textId="77777777" w:rsidTr="00D527C1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557BA2CF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1B11A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Introducere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3EB04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BD79D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Introducere în studiul istoriei.</w:t>
            </w:r>
          </w:p>
          <w:p w14:paraId="1A7B86BE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Test predictiv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CDF4C" w14:textId="11C872CC" w:rsidR="009E6C10" w:rsidRPr="00C821B7" w:rsidRDefault="00AA6A6D" w:rsidP="009E6C1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71460" w14:textId="23F77E2D" w:rsidR="009E6C10" w:rsidRPr="00D71D8C" w:rsidRDefault="009E6C10" w:rsidP="00D71D8C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 xml:space="preserve">S 1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158D14" w14:textId="77777777" w:rsidR="009E6C10" w:rsidRPr="00C821B7" w:rsidRDefault="009E6C10" w:rsidP="009E6C10">
            <w:pPr>
              <w:rPr>
                <w:caps/>
              </w:rPr>
            </w:pPr>
          </w:p>
        </w:tc>
      </w:tr>
      <w:tr w:rsidR="009E6C10" w:rsidRPr="00C821B7" w14:paraId="726DEFF4" w14:textId="77777777" w:rsidTr="005F7860">
        <w:trPr>
          <w:trHeight w:val="1844"/>
        </w:trPr>
        <w:tc>
          <w:tcPr>
            <w:tcW w:w="534" w:type="dxa"/>
            <w:shd w:val="clear" w:color="auto" w:fill="auto"/>
          </w:tcPr>
          <w:p w14:paraId="28A8F785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52C68A1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 xml:space="preserve">Popoare </w:t>
            </w:r>
            <w:r>
              <w:rPr>
                <w:caps/>
                <w:sz w:val="18"/>
              </w:rPr>
              <w:t>ș</w:t>
            </w:r>
            <w:r w:rsidRPr="00C821B7">
              <w:rPr>
                <w:caps/>
                <w:sz w:val="18"/>
              </w:rPr>
              <w:t>i spa</w:t>
            </w:r>
            <w:r>
              <w:rPr>
                <w:caps/>
                <w:sz w:val="18"/>
              </w:rPr>
              <w:t>ț</w:t>
            </w:r>
            <w:r w:rsidRPr="00C821B7">
              <w:rPr>
                <w:caps/>
                <w:sz w:val="18"/>
              </w:rPr>
              <w:t>ii istorice</w:t>
            </w:r>
          </w:p>
          <w:p w14:paraId="43B6D4FC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în antichitate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815A1FC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50F4239A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3.1.</w:t>
            </w:r>
            <w:r w:rsidRPr="00C821B7">
              <w:rPr>
                <w:sz w:val="18"/>
              </w:rPr>
              <w:t xml:space="preserve">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 xml:space="preserve">terea asemănărilor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diferen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elor dintre sine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celălalt, dintre persoane, dintre grupuri.</w:t>
            </w:r>
          </w:p>
          <w:p w14:paraId="58C726F8" w14:textId="77777777" w:rsidR="009E6C10" w:rsidRDefault="009E6C10" w:rsidP="009E6C10">
            <w:pPr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5.3.</w:t>
            </w:r>
            <w:r w:rsidRPr="00C821B7">
              <w:rPr>
                <w:sz w:val="18"/>
              </w:rPr>
              <w:t xml:space="preserve"> Utilizarea adecvată a coordonatelor temporale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spa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iale relative la un subiect istoric.</w:t>
            </w:r>
          </w:p>
          <w:p w14:paraId="4106A9BB" w14:textId="59551775" w:rsidR="007E676E" w:rsidRPr="00C821B7" w:rsidRDefault="007E676E" w:rsidP="009E6C10">
            <w:pPr>
              <w:spacing w:line="240" w:lineRule="auto"/>
              <w:rPr>
                <w:b/>
                <w:sz w:val="18"/>
              </w:rPr>
            </w:pPr>
            <w:r w:rsidRPr="007E676E">
              <w:rPr>
                <w:b/>
                <w:bCs/>
              </w:rPr>
              <w:t>5.6.</w:t>
            </w:r>
            <w:r>
              <w:t xml:space="preserve"> </w:t>
            </w:r>
            <w:r w:rsidRPr="007E676E">
              <w:rPr>
                <w:sz w:val="18"/>
                <w:szCs w:val="18"/>
              </w:rPr>
              <w:t>Investigarea unui fapt istoric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AA3C28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>♦ Sumerienii</w:t>
            </w:r>
          </w:p>
          <w:p w14:paraId="18D2A07A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>♦ Egiptenii</w:t>
            </w:r>
          </w:p>
          <w:p w14:paraId="636328E8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 xml:space="preserve">♦ Evreii </w:t>
            </w:r>
          </w:p>
          <w:p w14:paraId="6E253C26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>♦ Tracii</w:t>
            </w:r>
          </w:p>
          <w:p w14:paraId="25815EEA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>♦ Grecii</w:t>
            </w:r>
          </w:p>
          <w:p w14:paraId="6F22FA11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>♦ Romanii</w:t>
            </w:r>
          </w:p>
          <w:p w14:paraId="2BE04DD2" w14:textId="77777777" w:rsidR="009E6C10" w:rsidRPr="00C821B7" w:rsidRDefault="009E6C10" w:rsidP="009E6C10">
            <w:pPr>
              <w:ind w:left="33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163DA4" w14:textId="6703BAE5" w:rsidR="009E6C10" w:rsidRPr="00C821B7" w:rsidRDefault="00AA6A6D" w:rsidP="009E6C10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799F1" w14:textId="77777777" w:rsidR="009E6C10" w:rsidRPr="00C821B7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S2</w:t>
            </w:r>
          </w:p>
          <w:p w14:paraId="54E97277" w14:textId="77777777" w:rsidR="009E6C10" w:rsidRPr="00C821B7" w:rsidRDefault="009E6C10" w:rsidP="009E6C10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</w:p>
          <w:p w14:paraId="1AD916C0" w14:textId="77777777" w:rsidR="009E6C10" w:rsidRPr="00C821B7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S3</w:t>
            </w:r>
          </w:p>
          <w:p w14:paraId="154A7D39" w14:textId="77777777" w:rsidR="009E6C10" w:rsidRPr="00C821B7" w:rsidRDefault="009E6C10" w:rsidP="009E6C10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</w:p>
          <w:p w14:paraId="65B2B365" w14:textId="77777777" w:rsidR="009E6C10" w:rsidRPr="00C821B7" w:rsidRDefault="009E6C10" w:rsidP="009E6C10">
            <w:pPr>
              <w:jc w:val="center"/>
              <w:rPr>
                <w:sz w:val="18"/>
                <w:szCs w:val="24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S4</w:t>
            </w:r>
          </w:p>
        </w:tc>
        <w:tc>
          <w:tcPr>
            <w:tcW w:w="850" w:type="dxa"/>
            <w:shd w:val="clear" w:color="auto" w:fill="auto"/>
          </w:tcPr>
          <w:p w14:paraId="139912AB" w14:textId="77777777" w:rsidR="009E6C10" w:rsidRPr="00C821B7" w:rsidRDefault="009E6C10" w:rsidP="009E6C10">
            <w:pPr>
              <w:rPr>
                <w:caps/>
              </w:rPr>
            </w:pPr>
          </w:p>
        </w:tc>
      </w:tr>
      <w:tr w:rsidR="009E6C10" w:rsidRPr="00C821B7" w14:paraId="672C2C7E" w14:textId="77777777" w:rsidTr="005F7860">
        <w:trPr>
          <w:trHeight w:val="2539"/>
        </w:trPr>
        <w:tc>
          <w:tcPr>
            <w:tcW w:w="534" w:type="dxa"/>
            <w:shd w:val="clear" w:color="auto" w:fill="auto"/>
          </w:tcPr>
          <w:p w14:paraId="7E9B4891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3BD64B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Forme de</w:t>
            </w:r>
          </w:p>
          <w:p w14:paraId="6098B936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organizare politică în Antichitate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EB2A666" w14:textId="77777777" w:rsidR="007E676E" w:rsidRDefault="007E676E" w:rsidP="007E676E">
            <w:pPr>
              <w:autoSpaceDE w:val="0"/>
              <w:autoSpaceDN w:val="0"/>
              <w:adjustRightInd w:val="0"/>
              <w:spacing w:line="240" w:lineRule="auto"/>
            </w:pPr>
            <w:r w:rsidRPr="007E676E">
              <w:rPr>
                <w:b/>
                <w:bCs/>
              </w:rPr>
              <w:t>1.1</w:t>
            </w:r>
            <w:r>
              <w:t>. F</w:t>
            </w:r>
            <w:r w:rsidRPr="007E676E">
              <w:rPr>
                <w:sz w:val="18"/>
                <w:szCs w:val="18"/>
              </w:rPr>
              <w:t>olosirea limbajului adecvat în cadrul unei prezentări orale sau scrise</w:t>
            </w:r>
          </w:p>
          <w:p w14:paraId="2E3D39D2" w14:textId="2666BECE" w:rsidR="009E6C10" w:rsidRPr="00C821B7" w:rsidRDefault="009E6C10" w:rsidP="007E676E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1.2</w:t>
            </w:r>
            <w:r w:rsidRPr="00C821B7">
              <w:rPr>
                <w:sz w:val="18"/>
              </w:rPr>
              <w:t>. Eviden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ierea rela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iei cauză – efect într-o succesiune de evenimente sau procese istorice.</w:t>
            </w:r>
          </w:p>
          <w:p w14:paraId="7DE00999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2.5.</w:t>
            </w:r>
            <w:r w:rsidRPr="00C821B7">
              <w:rPr>
                <w:sz w:val="18"/>
              </w:rPr>
              <w:t xml:space="preserve"> Analiza critică a ac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iunii personalită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grupurilor umane in diverse contexte.</w:t>
            </w:r>
          </w:p>
          <w:p w14:paraId="16DD2A65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5.3.</w:t>
            </w:r>
            <w:r w:rsidRPr="00C821B7">
              <w:rPr>
                <w:sz w:val="18"/>
              </w:rPr>
              <w:t xml:space="preserve"> Utilizarea adecvată a coordonatelor temporale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spa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iale relative la un subiect istoric.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02940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Monarhia egipteană.</w:t>
            </w:r>
          </w:p>
          <w:p w14:paraId="2A2B5DCF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</w:p>
          <w:p w14:paraId="5CBA94B5" w14:textId="77777777" w:rsidR="009E6C10" w:rsidRPr="00C821B7" w:rsidRDefault="009E6C10" w:rsidP="009E6C10">
            <w:pPr>
              <w:autoSpaceDE w:val="0"/>
              <w:autoSpaceDN w:val="0"/>
              <w:adjustRightInd w:val="0"/>
              <w:ind w:left="33"/>
            </w:pPr>
            <w:r w:rsidRPr="00C821B7">
              <w:t>♦ Democra</w:t>
            </w:r>
            <w:r>
              <w:t>ț</w:t>
            </w:r>
            <w:r w:rsidRPr="00C821B7">
              <w:t>ia ateniană.</w:t>
            </w:r>
          </w:p>
          <w:p w14:paraId="7CE7BAAB" w14:textId="77777777" w:rsidR="009E6C10" w:rsidRPr="00C821B7" w:rsidRDefault="009E6C10" w:rsidP="009E6C10">
            <w:pPr>
              <w:spacing w:line="240" w:lineRule="auto"/>
              <w:ind w:left="33"/>
            </w:pPr>
          </w:p>
          <w:p w14:paraId="60F126EF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 xml:space="preserve">♦ Republica </w:t>
            </w:r>
            <w:r>
              <w:t>ș</w:t>
            </w:r>
            <w:r w:rsidRPr="00C821B7">
              <w:t>i imperiul roman.</w:t>
            </w:r>
          </w:p>
          <w:p w14:paraId="1E6F7F8F" w14:textId="77777777" w:rsidR="009E6C10" w:rsidRPr="00C821B7" w:rsidRDefault="009E6C10" w:rsidP="009E6C10">
            <w:pPr>
              <w:spacing w:line="240" w:lineRule="auto"/>
              <w:ind w:left="33"/>
            </w:pPr>
          </w:p>
          <w:p w14:paraId="367D5788" w14:textId="77777777" w:rsidR="009E6C10" w:rsidRPr="00C821B7" w:rsidRDefault="009E6C10" w:rsidP="009E6C10">
            <w:pPr>
              <w:spacing w:line="240" w:lineRule="auto"/>
              <w:ind w:left="33"/>
              <w:rPr>
                <w:b/>
              </w:rPr>
            </w:pPr>
            <w:r w:rsidRPr="00C821B7">
              <w:t>♦ Regatul dac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3DA4C" w14:textId="665E3038" w:rsidR="009E6C10" w:rsidRPr="00C821B7" w:rsidRDefault="00AA6A6D" w:rsidP="009E6C10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A3994" w14:textId="77777777" w:rsidR="009E6C10" w:rsidRPr="00C821B7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5</w:t>
            </w:r>
          </w:p>
          <w:p w14:paraId="0EEF9D70" w14:textId="77777777" w:rsidR="009E6C10" w:rsidRPr="00C821B7" w:rsidRDefault="009E6C10" w:rsidP="009E6C10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</w:p>
          <w:p w14:paraId="19779949" w14:textId="77777777" w:rsidR="009E6C10" w:rsidRPr="00C821B7" w:rsidRDefault="009E6C10" w:rsidP="009E6C10">
            <w:pPr>
              <w:jc w:val="center"/>
              <w:rPr>
                <w:sz w:val="18"/>
                <w:szCs w:val="24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C403B35" w14:textId="77777777" w:rsidR="009E6C10" w:rsidRPr="00C821B7" w:rsidRDefault="009E6C10" w:rsidP="009E6C10">
            <w:pPr>
              <w:rPr>
                <w:caps/>
              </w:rPr>
            </w:pPr>
          </w:p>
        </w:tc>
      </w:tr>
      <w:tr w:rsidR="00D71D8C" w:rsidRPr="00C821B7" w14:paraId="0B1A5514" w14:textId="77777777" w:rsidTr="00D71D8C">
        <w:trPr>
          <w:trHeight w:val="454"/>
        </w:trPr>
        <w:tc>
          <w:tcPr>
            <w:tcW w:w="534" w:type="dxa"/>
            <w:shd w:val="clear" w:color="auto" w:fill="auto"/>
          </w:tcPr>
          <w:p w14:paraId="48D6645F" w14:textId="77777777" w:rsidR="00D71D8C" w:rsidRPr="00C821B7" w:rsidRDefault="00D71D8C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3D56F38" w14:textId="77777777" w:rsidR="00D71D8C" w:rsidRPr="00C821B7" w:rsidRDefault="00D71D8C" w:rsidP="009E6C10">
            <w:pPr>
              <w:jc w:val="center"/>
              <w:rPr>
                <w:caps/>
                <w:sz w:val="18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2F0626E" w14:textId="03845242" w:rsidR="00D71D8C" w:rsidRPr="00C821B7" w:rsidRDefault="00D71D8C" w:rsidP="00D71D8C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</w:pPr>
            <w:r w:rsidRPr="00B54886">
              <w:t>Evaluare</w:t>
            </w:r>
            <w:r w:rsidR="00AA6A6D">
              <w:t xml:space="preserve"> și consolidare.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CFC8A" w14:textId="55DB4AC9" w:rsidR="00D71D8C" w:rsidRDefault="00AA6A6D" w:rsidP="009E6C1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10729" w14:textId="68381009" w:rsidR="00D71D8C" w:rsidRPr="00C821B7" w:rsidRDefault="00D71D8C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lang w:eastAsia="en-US"/>
              </w:rPr>
              <w:t>S7</w:t>
            </w:r>
          </w:p>
        </w:tc>
        <w:tc>
          <w:tcPr>
            <w:tcW w:w="850" w:type="dxa"/>
            <w:shd w:val="clear" w:color="auto" w:fill="auto"/>
          </w:tcPr>
          <w:p w14:paraId="092C7F3F" w14:textId="77777777" w:rsidR="00D71D8C" w:rsidRPr="00C821B7" w:rsidRDefault="00D71D8C" w:rsidP="009E6C10">
            <w:pPr>
              <w:rPr>
                <w:caps/>
              </w:rPr>
            </w:pPr>
          </w:p>
        </w:tc>
      </w:tr>
      <w:tr w:rsidR="009E6C10" w:rsidRPr="00C821B7" w14:paraId="591B3FEA" w14:textId="77777777" w:rsidTr="00D71D8C">
        <w:trPr>
          <w:trHeight w:val="567"/>
        </w:trPr>
        <w:tc>
          <w:tcPr>
            <w:tcW w:w="1088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C9C0B" w14:textId="73EA94DD" w:rsidR="009E6C10" w:rsidRPr="00C821B7" w:rsidRDefault="009E6C10" w:rsidP="009E6C10">
            <w:pPr>
              <w:jc w:val="center"/>
              <w:rPr>
                <w:caps/>
              </w:rPr>
            </w:pPr>
            <w:bookmarkStart w:id="0" w:name="_Hlk113048047"/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2  </w:t>
            </w:r>
            <w:r w:rsidRPr="00D66B1B">
              <w:rPr>
                <w:caps/>
                <w:sz w:val="22"/>
                <w:szCs w:val="22"/>
              </w:rPr>
              <w:t>(01.11 – 22.12 2022)</w:t>
            </w:r>
          </w:p>
        </w:tc>
      </w:tr>
      <w:bookmarkEnd w:id="0"/>
      <w:tr w:rsidR="00D71D8C" w:rsidRPr="00C821B7" w14:paraId="46F639D1" w14:textId="77777777" w:rsidTr="004A39F0">
        <w:trPr>
          <w:trHeight w:val="1450"/>
        </w:trPr>
        <w:tc>
          <w:tcPr>
            <w:tcW w:w="534" w:type="dxa"/>
            <w:shd w:val="clear" w:color="auto" w:fill="auto"/>
          </w:tcPr>
          <w:p w14:paraId="24B3C3DD" w14:textId="77777777" w:rsidR="00D71D8C" w:rsidRPr="00C821B7" w:rsidRDefault="00D71D8C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1F6DCE9A" w14:textId="4D06A933" w:rsidR="00D71D8C" w:rsidRPr="00C821B7" w:rsidRDefault="00D71D8C" w:rsidP="00D71D8C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Mo</w:t>
            </w:r>
            <w:r>
              <w:rPr>
                <w:caps/>
                <w:sz w:val="18"/>
              </w:rPr>
              <w:t>ș</w:t>
            </w:r>
            <w:r w:rsidRPr="00C821B7">
              <w:rPr>
                <w:caps/>
                <w:sz w:val="18"/>
              </w:rPr>
              <w:t>tenirea culturală a Antichită</w:t>
            </w:r>
            <w:r>
              <w:rPr>
                <w:caps/>
                <w:sz w:val="18"/>
              </w:rPr>
              <w:t>ț</w:t>
            </w:r>
            <w:r w:rsidRPr="00C821B7">
              <w:rPr>
                <w:caps/>
                <w:sz w:val="18"/>
              </w:rPr>
              <w:t>ii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29BB134" w14:textId="77777777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39E9E7C4" w14:textId="77777777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4.1.</w:t>
            </w:r>
            <w:r w:rsidRPr="00C821B7">
              <w:rPr>
                <w:sz w:val="18"/>
              </w:rPr>
              <w:t xml:space="preserve"> Exprimarea unei opinii fa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ă de o operă culturală în cadrul unei dezbateri.</w:t>
            </w:r>
          </w:p>
          <w:p w14:paraId="3CEA643E" w14:textId="70DA0C74" w:rsidR="00D71D8C" w:rsidRPr="00C821B7" w:rsidRDefault="00D71D8C" w:rsidP="004A39F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4.2.</w:t>
            </w:r>
            <w:r w:rsidRPr="00C821B7">
              <w:rPr>
                <w:sz w:val="18"/>
              </w:rPr>
              <w:t xml:space="preserve"> Aprecierea valorilor trecutului prin raportarea la actualitate.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14614A" w14:textId="77777777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Arhitectura orientală.</w:t>
            </w:r>
          </w:p>
          <w:p w14:paraId="33E5014A" w14:textId="77777777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Stilurile artei grece</w:t>
            </w:r>
            <w:r>
              <w:t>ș</w:t>
            </w:r>
            <w:r w:rsidRPr="00C821B7">
              <w:t>ti; arta</w:t>
            </w:r>
          </w:p>
          <w:p w14:paraId="736F5091" w14:textId="77777777" w:rsidR="00D71D8C" w:rsidRPr="00C821B7" w:rsidRDefault="00D71D8C" w:rsidP="009E6C10">
            <w:pPr>
              <w:autoSpaceDE w:val="0"/>
              <w:autoSpaceDN w:val="0"/>
              <w:adjustRightInd w:val="0"/>
              <w:ind w:left="33"/>
            </w:pPr>
            <w:r w:rsidRPr="00C821B7">
              <w:t>plastică greacă.</w:t>
            </w:r>
          </w:p>
          <w:p w14:paraId="44E12FEB" w14:textId="60F969EE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ind w:left="33"/>
              <w:rPr>
                <w:b/>
              </w:rPr>
            </w:pPr>
            <w:r w:rsidRPr="00C821B7">
              <w:t>♦ Arta monumentală romană.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829C2" w14:textId="7A9581D9" w:rsidR="00D71D8C" w:rsidRPr="00C821B7" w:rsidRDefault="00AA6A6D" w:rsidP="00D71D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14FA9" w14:textId="1A3D7A0A" w:rsidR="00D71D8C" w:rsidRPr="00C821B7" w:rsidRDefault="00D71D8C" w:rsidP="00D71D8C">
            <w:pPr>
              <w:jc w:val="center"/>
              <w:rPr>
                <w:sz w:val="18"/>
                <w:szCs w:val="24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AB9DA3C" w14:textId="77777777" w:rsidR="00D71D8C" w:rsidRPr="00C821B7" w:rsidRDefault="00D71D8C" w:rsidP="009E6C10">
            <w:pPr>
              <w:rPr>
                <w:caps/>
              </w:rPr>
            </w:pPr>
          </w:p>
        </w:tc>
      </w:tr>
      <w:tr w:rsidR="00D71D8C" w:rsidRPr="00C821B7" w14:paraId="4FCC2149" w14:textId="77777777" w:rsidTr="00067CF8">
        <w:trPr>
          <w:trHeight w:val="511"/>
        </w:trPr>
        <w:tc>
          <w:tcPr>
            <w:tcW w:w="534" w:type="dxa"/>
            <w:shd w:val="clear" w:color="auto" w:fill="auto"/>
          </w:tcPr>
          <w:p w14:paraId="4574F96A" w14:textId="77777777" w:rsidR="00D71D8C" w:rsidRPr="00C821B7" w:rsidRDefault="00D71D8C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33912D27" w14:textId="49F85723" w:rsidR="00D71D8C" w:rsidRPr="00C821B7" w:rsidRDefault="00D71D8C" w:rsidP="009E6C10">
            <w:pPr>
              <w:jc w:val="center"/>
              <w:rPr>
                <w:caps/>
                <w:sz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502E3C4" w14:textId="77777777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2.1.</w:t>
            </w:r>
            <w:r w:rsidRPr="00C821B7">
              <w:rPr>
                <w:sz w:val="18"/>
              </w:rPr>
              <w:t xml:space="preserve">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terea unui context economic, social, politic, cultural, istoric.</w:t>
            </w:r>
          </w:p>
          <w:p w14:paraId="5985A502" w14:textId="77777777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4.2.</w:t>
            </w:r>
            <w:r w:rsidRPr="00C821B7">
              <w:rPr>
                <w:sz w:val="18"/>
              </w:rPr>
              <w:t xml:space="preserve"> Aprecierea valorilor trecutului prin raportarea la actualitate.</w:t>
            </w:r>
          </w:p>
          <w:p w14:paraId="637DFC3F" w14:textId="77777777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9DA2A9" w14:textId="77777777" w:rsidR="00D71D8C" w:rsidRDefault="00D71D8C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>
              <w:t>♦ Modele și valori în educație în lume greacă.</w:t>
            </w:r>
          </w:p>
          <w:p w14:paraId="7342D6DF" w14:textId="4E75FB9E" w:rsidR="00D71D8C" w:rsidRPr="00C821B7" w:rsidRDefault="00D71D8C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>
              <w:t>♦ Știința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A2EFB" w14:textId="1896403B" w:rsidR="00D71D8C" w:rsidRPr="00C821B7" w:rsidRDefault="00AA6A6D" w:rsidP="009E6C1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94AB1" w14:textId="7F6FC935" w:rsidR="00D71D8C" w:rsidRPr="00C821B7" w:rsidRDefault="00D71D8C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067CF8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08235DA4" w14:textId="77777777" w:rsidR="00D71D8C" w:rsidRPr="00C821B7" w:rsidRDefault="00D71D8C" w:rsidP="009E6C10">
            <w:pPr>
              <w:rPr>
                <w:caps/>
              </w:rPr>
            </w:pPr>
          </w:p>
        </w:tc>
      </w:tr>
      <w:tr w:rsidR="009E6C10" w:rsidRPr="00C821B7" w14:paraId="365BA26F" w14:textId="77777777" w:rsidTr="000A418B">
        <w:trPr>
          <w:trHeight w:val="1351"/>
        </w:trPr>
        <w:tc>
          <w:tcPr>
            <w:tcW w:w="534" w:type="dxa"/>
            <w:shd w:val="clear" w:color="auto" w:fill="auto"/>
          </w:tcPr>
          <w:p w14:paraId="6F14D0E1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C9E2C4C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Marile religii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B160A18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078E1430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3.1.</w:t>
            </w:r>
            <w:r w:rsidRPr="00C821B7">
              <w:rPr>
                <w:sz w:val="18"/>
              </w:rPr>
              <w:t xml:space="preserve">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 xml:space="preserve">terea asemănărilor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diferen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elor dintre sine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celălalt, dintre persoane, dintre grupuri.</w:t>
            </w:r>
          </w:p>
          <w:p w14:paraId="70A92444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3.2.</w:t>
            </w:r>
            <w:r w:rsidRPr="00C821B7">
              <w:rPr>
                <w:sz w:val="18"/>
              </w:rPr>
              <w:t xml:space="preserve"> Utilizarea dialogului intercultural.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132B3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>♦ Iudaismul.</w:t>
            </w:r>
          </w:p>
          <w:p w14:paraId="1162C962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>♦ Budismul.</w:t>
            </w:r>
          </w:p>
          <w:p w14:paraId="15D46B9A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>♦ Cre</w:t>
            </w:r>
            <w:r>
              <w:t>ș</w:t>
            </w:r>
            <w:r w:rsidRPr="00C821B7">
              <w:t>tinismul.</w:t>
            </w:r>
          </w:p>
          <w:p w14:paraId="1130B2DD" w14:textId="77777777" w:rsidR="009E6C10" w:rsidRPr="00C821B7" w:rsidRDefault="009E6C10" w:rsidP="009E6C10">
            <w:pPr>
              <w:spacing w:line="240" w:lineRule="auto"/>
              <w:ind w:left="33"/>
              <w:rPr>
                <w:b/>
              </w:rPr>
            </w:pPr>
            <w:r w:rsidRPr="00C821B7">
              <w:t>♦ Islamul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A7971" w14:textId="237A12FF" w:rsidR="009E6C10" w:rsidRPr="00C821B7" w:rsidRDefault="00AA6A6D" w:rsidP="009E6C10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19D86" w14:textId="518B20A3" w:rsidR="009E6C10" w:rsidRPr="00C821B7" w:rsidRDefault="009E6C10" w:rsidP="009E6C10">
            <w:pPr>
              <w:jc w:val="center"/>
              <w:rPr>
                <w:b/>
                <w:sz w:val="18"/>
              </w:rPr>
            </w:pPr>
            <w:r w:rsidRPr="00C821B7">
              <w:rPr>
                <w:b/>
                <w:sz w:val="18"/>
              </w:rPr>
              <w:t>S</w:t>
            </w:r>
            <w:r w:rsidR="00D71D8C">
              <w:rPr>
                <w:b/>
                <w:sz w:val="18"/>
              </w:rPr>
              <w:t>10</w:t>
            </w:r>
          </w:p>
          <w:p w14:paraId="0CA4DD5F" w14:textId="77777777" w:rsidR="009E6C10" w:rsidRPr="00C821B7" w:rsidRDefault="009E6C10" w:rsidP="009E6C10">
            <w:pPr>
              <w:jc w:val="center"/>
              <w:rPr>
                <w:sz w:val="18"/>
              </w:rPr>
            </w:pPr>
          </w:p>
          <w:p w14:paraId="2BCD4820" w14:textId="1D3C330B" w:rsidR="009E6C10" w:rsidRPr="00C821B7" w:rsidRDefault="009E6C10" w:rsidP="009E6C10">
            <w:pPr>
              <w:jc w:val="center"/>
              <w:rPr>
                <w:sz w:val="18"/>
                <w:szCs w:val="24"/>
              </w:rPr>
            </w:pPr>
            <w:r w:rsidRPr="00C821B7">
              <w:rPr>
                <w:b/>
                <w:sz w:val="18"/>
              </w:rPr>
              <w:t>S1</w:t>
            </w:r>
            <w:r w:rsidR="00D71D8C">
              <w:rPr>
                <w:b/>
                <w:sz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D54B974" w14:textId="77777777" w:rsidR="009E6C10" w:rsidRPr="00C821B7" w:rsidRDefault="009E6C10" w:rsidP="009E6C10">
            <w:pPr>
              <w:rPr>
                <w:caps/>
              </w:rPr>
            </w:pPr>
          </w:p>
        </w:tc>
      </w:tr>
      <w:tr w:rsidR="009E6C10" w:rsidRPr="00C821B7" w14:paraId="70B738ED" w14:textId="77777777" w:rsidTr="000A418B">
        <w:trPr>
          <w:trHeight w:val="1524"/>
        </w:trPr>
        <w:tc>
          <w:tcPr>
            <w:tcW w:w="534" w:type="dxa"/>
            <w:shd w:val="clear" w:color="auto" w:fill="auto"/>
          </w:tcPr>
          <w:p w14:paraId="74734993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5DA70A9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Formarea popoarelor medievale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820B85F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0A4DD81A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sz w:val="18"/>
              </w:rPr>
              <w:t>3.1.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 xml:space="preserve">terea asemănărilor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diferen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elor dintre sine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celălalt, dintre persoane, dintre grupuri.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680AC6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germanice</w:t>
            </w:r>
          </w:p>
          <w:p w14:paraId="1D724A03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 xml:space="preserve">♦ romanice </w:t>
            </w:r>
          </w:p>
          <w:p w14:paraId="448E2723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 xml:space="preserve">♦ slave </w:t>
            </w:r>
          </w:p>
          <w:p w14:paraId="1C803F96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arabii</w:t>
            </w:r>
          </w:p>
          <w:p w14:paraId="7F14171C" w14:textId="77777777" w:rsidR="009E6C10" w:rsidRPr="00C821B7" w:rsidRDefault="009E6C10" w:rsidP="009E6C10">
            <w:pPr>
              <w:spacing w:line="240" w:lineRule="auto"/>
              <w:ind w:left="33"/>
              <w:rPr>
                <w:b/>
              </w:rPr>
            </w:pPr>
            <w:r w:rsidRPr="00C821B7">
              <w:t>♦ fino-ugrice</w:t>
            </w:r>
          </w:p>
          <w:p w14:paraId="40C78129" w14:textId="77777777" w:rsidR="009E6C10" w:rsidRPr="00C821B7" w:rsidRDefault="009E6C10" w:rsidP="009E6C10">
            <w:pPr>
              <w:spacing w:line="240" w:lineRule="auto"/>
              <w:ind w:left="33"/>
              <w:rPr>
                <w:b/>
              </w:rPr>
            </w:pPr>
            <w:r w:rsidRPr="00C821B7">
              <w:t>♦ turcice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2E2A1" w14:textId="73712E13" w:rsidR="009E6C10" w:rsidRPr="00C821B7" w:rsidRDefault="00AA6A6D" w:rsidP="009E6C1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D0113" w14:textId="07AC4323" w:rsidR="009E6C10" w:rsidRPr="00C821B7" w:rsidRDefault="009E6C10" w:rsidP="009E6C10">
            <w:pPr>
              <w:jc w:val="center"/>
              <w:rPr>
                <w:sz w:val="18"/>
                <w:szCs w:val="24"/>
              </w:rPr>
            </w:pPr>
            <w:r w:rsidRPr="00C821B7">
              <w:rPr>
                <w:b/>
                <w:sz w:val="18"/>
              </w:rPr>
              <w:t>S1</w:t>
            </w:r>
            <w:r w:rsidR="00D71D8C">
              <w:rPr>
                <w:b/>
                <w:sz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D0EED6C" w14:textId="77777777" w:rsidR="009E6C10" w:rsidRPr="00C821B7" w:rsidRDefault="009E6C10" w:rsidP="009E6C10">
            <w:pPr>
              <w:rPr>
                <w:caps/>
              </w:rPr>
            </w:pPr>
          </w:p>
        </w:tc>
      </w:tr>
      <w:tr w:rsidR="00BC6AB0" w:rsidRPr="00C821B7" w14:paraId="5DA1D218" w14:textId="77777777" w:rsidTr="00077952">
        <w:trPr>
          <w:trHeight w:val="1524"/>
        </w:trPr>
        <w:tc>
          <w:tcPr>
            <w:tcW w:w="534" w:type="dxa"/>
            <w:shd w:val="clear" w:color="auto" w:fill="auto"/>
          </w:tcPr>
          <w:p w14:paraId="3AC3FE43" w14:textId="77777777" w:rsidR="00BC6AB0" w:rsidRPr="00C821B7" w:rsidRDefault="00BC6AB0" w:rsidP="00BC6AB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FE314D" w14:textId="19E2F7B8" w:rsidR="00BC6AB0" w:rsidRPr="00C821B7" w:rsidRDefault="00BC6AB0" w:rsidP="00BC6AB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Etnogeneza românească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CD15104" w14:textId="77777777" w:rsidR="004C7A89" w:rsidRDefault="004C7A89" w:rsidP="004C7A8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C7A89">
              <w:rPr>
                <w:b/>
                <w:bCs/>
                <w:sz w:val="18"/>
                <w:szCs w:val="18"/>
              </w:rPr>
              <w:t>5.2.</w:t>
            </w:r>
            <w:r w:rsidRPr="004C7A89">
              <w:rPr>
                <w:sz w:val="18"/>
                <w:szCs w:val="18"/>
              </w:rPr>
              <w:t xml:space="preserve"> Construirea de afirmaţii pe baza surselor istorice şi formularea de concluzii relative la sursele istorice</w:t>
            </w:r>
          </w:p>
          <w:p w14:paraId="31B61790" w14:textId="6F955B17" w:rsidR="004C7A89" w:rsidRPr="004C7A89" w:rsidRDefault="004C7A89" w:rsidP="004C7A8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C7A89">
              <w:rPr>
                <w:b/>
                <w:sz w:val="18"/>
                <w:szCs w:val="18"/>
              </w:rPr>
              <w:t>5.3.</w:t>
            </w:r>
            <w:r w:rsidRPr="004C7A89">
              <w:rPr>
                <w:sz w:val="18"/>
                <w:szCs w:val="18"/>
              </w:rPr>
              <w:t xml:space="preserve"> Utilizarea adecvată a coordonatelor temporale și spațiale relative la un subiect istoric.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2B8D1" w14:textId="1BFFAE3A" w:rsidR="00BC6AB0" w:rsidRPr="00C821B7" w:rsidRDefault="00BC6AB0" w:rsidP="00BC6AB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Etnogeneza românească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90B09" w14:textId="7F7D5F5D" w:rsidR="00BC6AB0" w:rsidRPr="00C821B7" w:rsidRDefault="00AA6A6D" w:rsidP="00BC6AB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91B55" w14:textId="0B9A9408" w:rsidR="00BC6AB0" w:rsidRPr="00C821B7" w:rsidRDefault="00BC6AB0" w:rsidP="00BC6AB0">
            <w:pPr>
              <w:jc w:val="center"/>
              <w:rPr>
                <w:b/>
                <w:sz w:val="18"/>
              </w:rPr>
            </w:pPr>
            <w:r w:rsidRPr="00C821B7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A5529" w14:textId="1A3ED366" w:rsidR="00BC6AB0" w:rsidRPr="00C821B7" w:rsidRDefault="00BC6AB0" w:rsidP="00BC6AB0">
            <w:pPr>
              <w:rPr>
                <w:caps/>
              </w:rPr>
            </w:pPr>
          </w:p>
        </w:tc>
      </w:tr>
      <w:tr w:rsidR="00BC6AB0" w:rsidRPr="00C821B7" w14:paraId="6B051D99" w14:textId="77777777" w:rsidTr="000A418B">
        <w:trPr>
          <w:trHeight w:val="1696"/>
        </w:trPr>
        <w:tc>
          <w:tcPr>
            <w:tcW w:w="534" w:type="dxa"/>
            <w:shd w:val="clear" w:color="auto" w:fill="auto"/>
          </w:tcPr>
          <w:p w14:paraId="400FBD21" w14:textId="77777777" w:rsidR="00BC6AB0" w:rsidRPr="00C821B7" w:rsidRDefault="00BC6AB0" w:rsidP="00BC6AB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6D77D85" w14:textId="0252EEC2" w:rsidR="00BC6AB0" w:rsidRPr="00C821B7" w:rsidRDefault="00BC6AB0" w:rsidP="00BC6AB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Statul medieval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29E28B2" w14:textId="77777777" w:rsidR="00BC6AB0" w:rsidRPr="00C821B7" w:rsidRDefault="00BC6AB0" w:rsidP="00BC6AB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1.2.</w:t>
            </w:r>
            <w:r w:rsidRPr="00C821B7">
              <w:rPr>
                <w:sz w:val="18"/>
              </w:rPr>
              <w:t xml:space="preserve"> Eviden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ierea rela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iei cauză – efect într-o succesiune de evenimente sau procese istorice.</w:t>
            </w:r>
          </w:p>
          <w:p w14:paraId="488C128D" w14:textId="77777777" w:rsidR="00BC6AB0" w:rsidRPr="00C821B7" w:rsidRDefault="00BC6AB0" w:rsidP="00BC6AB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2.5.</w:t>
            </w:r>
            <w:r w:rsidRPr="00C821B7">
              <w:rPr>
                <w:sz w:val="18"/>
              </w:rPr>
              <w:t xml:space="preserve"> Analiza critică a ac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iunii personalită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grupurilor umane in diverse contexte.</w:t>
            </w:r>
          </w:p>
          <w:p w14:paraId="7B9D9293" w14:textId="40B08C8E" w:rsidR="00BC6AB0" w:rsidRPr="00C821B7" w:rsidRDefault="00BC6AB0" w:rsidP="00BC6AB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5.5.</w:t>
            </w:r>
            <w:r w:rsidRPr="00C821B7">
              <w:rPr>
                <w:sz w:val="18"/>
              </w:rPr>
              <w:t xml:space="preserve"> Construirea de sinteze tematice.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0CFB8D" w14:textId="77777777" w:rsidR="00BC6AB0" w:rsidRPr="00C821B7" w:rsidRDefault="00BC6AB0" w:rsidP="00BC6AB0">
            <w:pPr>
              <w:spacing w:line="240" w:lineRule="auto"/>
              <w:ind w:left="33"/>
              <w:rPr>
                <w:b/>
              </w:rPr>
            </w:pPr>
            <w:r w:rsidRPr="00C821B7">
              <w:t>♦ Imperiul Bizantin</w:t>
            </w:r>
          </w:p>
          <w:p w14:paraId="1D1B3381" w14:textId="77777777" w:rsidR="00BC6AB0" w:rsidRPr="00C821B7" w:rsidRDefault="00BC6AB0" w:rsidP="00BC6AB0">
            <w:pPr>
              <w:spacing w:line="240" w:lineRule="auto"/>
              <w:ind w:left="33"/>
              <w:rPr>
                <w:b/>
              </w:rPr>
            </w:pPr>
            <w:r w:rsidRPr="00C821B7">
              <w:t>♦ Fran</w:t>
            </w:r>
            <w:r>
              <w:t>ț</w:t>
            </w:r>
            <w:r w:rsidRPr="00C821B7">
              <w:t>a</w:t>
            </w:r>
          </w:p>
          <w:p w14:paraId="0457CEA8" w14:textId="3793A931" w:rsidR="00BC6AB0" w:rsidRPr="00C821B7" w:rsidRDefault="00BC6AB0" w:rsidP="00BC6AB0">
            <w:pPr>
              <w:spacing w:line="240" w:lineRule="auto"/>
              <w:ind w:left="33"/>
              <w:rPr>
                <w:b/>
              </w:rPr>
            </w:pPr>
            <w:r w:rsidRPr="00C821B7">
              <w:t>♦ Imperiul romano-german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FB4B6" w14:textId="2523D575" w:rsidR="00BC6AB0" w:rsidRPr="00C821B7" w:rsidRDefault="00AA6A6D" w:rsidP="00BC6AB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FD745" w14:textId="28DCAD08" w:rsidR="00BC6AB0" w:rsidRPr="00C821B7" w:rsidRDefault="00BC6AB0" w:rsidP="00BC6AB0">
            <w:pPr>
              <w:jc w:val="center"/>
              <w:rPr>
                <w:sz w:val="18"/>
              </w:rPr>
            </w:pPr>
            <w:r w:rsidRPr="00C821B7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E526BF9" w14:textId="77777777" w:rsidR="00BC6AB0" w:rsidRPr="00C821B7" w:rsidRDefault="00BC6AB0" w:rsidP="00BC6AB0">
            <w:pPr>
              <w:rPr>
                <w:caps/>
              </w:rPr>
            </w:pPr>
          </w:p>
        </w:tc>
      </w:tr>
      <w:tr w:rsidR="009E6C10" w:rsidRPr="00C821B7" w14:paraId="23A97FDB" w14:textId="77777777" w:rsidTr="00BC6AB0">
        <w:trPr>
          <w:trHeight w:val="567"/>
        </w:trPr>
        <w:tc>
          <w:tcPr>
            <w:tcW w:w="534" w:type="dxa"/>
            <w:shd w:val="clear" w:color="auto" w:fill="auto"/>
          </w:tcPr>
          <w:p w14:paraId="3E4D7762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CE9CDBB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708664AF" w14:textId="0E1D42FA" w:rsidR="009E6C10" w:rsidRPr="00B54886" w:rsidRDefault="00AA6A6D" w:rsidP="009E6C10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54886">
              <w:t>Evaluare</w:t>
            </w:r>
            <w:r>
              <w:t xml:space="preserve"> și consolidare.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18109" w14:textId="64CB7A12" w:rsidR="009E6C10" w:rsidRPr="00333778" w:rsidRDefault="00AA6A6D" w:rsidP="009E6C10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03306" w14:textId="3BA0F189" w:rsidR="009E6C10" w:rsidRPr="0080489A" w:rsidRDefault="009E6C10" w:rsidP="009E6C10">
            <w:pPr>
              <w:jc w:val="center"/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7DC257A6" w14:textId="77777777" w:rsidR="009E6C10" w:rsidRPr="00C821B7" w:rsidRDefault="009E6C10" w:rsidP="009E6C10">
            <w:pPr>
              <w:rPr>
                <w:caps/>
              </w:rPr>
            </w:pPr>
          </w:p>
        </w:tc>
      </w:tr>
      <w:tr w:rsidR="009E6C10" w:rsidRPr="00C821B7" w14:paraId="48FE7A04" w14:textId="77777777" w:rsidTr="00D71D8C">
        <w:trPr>
          <w:trHeight w:val="567"/>
        </w:trPr>
        <w:tc>
          <w:tcPr>
            <w:tcW w:w="1088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10D" w14:textId="46BB6812" w:rsidR="009E6C10" w:rsidRPr="00D66B1B" w:rsidRDefault="009E6C10" w:rsidP="009E6C1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3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09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01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19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02 2023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660B50" w:rsidRPr="00C821B7" w14:paraId="236D81F4" w14:textId="77777777" w:rsidTr="00D66B1B">
        <w:trPr>
          <w:trHeight w:val="1587"/>
        </w:trPr>
        <w:tc>
          <w:tcPr>
            <w:tcW w:w="534" w:type="dxa"/>
            <w:shd w:val="clear" w:color="auto" w:fill="auto"/>
          </w:tcPr>
          <w:p w14:paraId="22330314" w14:textId="77777777" w:rsidR="00660B50" w:rsidRPr="00C821B7" w:rsidRDefault="00660B50" w:rsidP="00660B50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09DC40" w14:textId="0B9DF311" w:rsidR="00660B50" w:rsidRPr="00C821B7" w:rsidRDefault="00660B50" w:rsidP="00660B5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 xml:space="preserve">Islamul </w:t>
            </w:r>
            <w:r>
              <w:rPr>
                <w:caps/>
                <w:sz w:val="18"/>
              </w:rPr>
              <w:t>ș</w:t>
            </w:r>
            <w:r w:rsidRPr="00C821B7">
              <w:rPr>
                <w:caps/>
                <w:sz w:val="18"/>
              </w:rPr>
              <w:t>i Europa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DF2A9A1" w14:textId="77777777" w:rsidR="00660B50" w:rsidRPr="00C821B7" w:rsidRDefault="00660B50" w:rsidP="00660B5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2.1.</w:t>
            </w:r>
            <w:r w:rsidRPr="00C821B7">
              <w:rPr>
                <w:sz w:val="18"/>
              </w:rPr>
              <w:t xml:space="preserve">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terea unui context economic, social, politic, cultural</w:t>
            </w:r>
            <w:r>
              <w:rPr>
                <w:sz w:val="18"/>
              </w:rPr>
              <w:t>,</w:t>
            </w:r>
            <w:r w:rsidRPr="00C821B7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Pr="00C821B7">
              <w:rPr>
                <w:sz w:val="18"/>
              </w:rPr>
              <w:t>storic.</w:t>
            </w:r>
          </w:p>
          <w:p w14:paraId="07534FC1" w14:textId="216264B9" w:rsidR="00660B50" w:rsidRPr="00C821B7" w:rsidRDefault="00660B50" w:rsidP="00660B5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C821B7">
              <w:rPr>
                <w:b/>
                <w:sz w:val="18"/>
              </w:rPr>
              <w:t>2.4.</w:t>
            </w:r>
            <w:r w:rsidRPr="00C821B7">
              <w:rPr>
                <w:sz w:val="18"/>
              </w:rPr>
              <w:t xml:space="preserve"> Analiza critică a ac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iunii personalită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grupurilor umane in diverse contexte.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464E916" w14:textId="77777777" w:rsidR="00660B50" w:rsidRPr="00C821B7" w:rsidRDefault="00660B50" w:rsidP="00660B50">
            <w:pPr>
              <w:spacing w:line="240" w:lineRule="auto"/>
              <w:ind w:left="33"/>
              <w:rPr>
                <w:b/>
              </w:rPr>
            </w:pPr>
            <w:r w:rsidRPr="00C821B7">
              <w:t>♦ Califatul arab</w:t>
            </w:r>
          </w:p>
          <w:p w14:paraId="2227640D" w14:textId="7E4EA13E" w:rsidR="00660B50" w:rsidRPr="00C821B7" w:rsidRDefault="00660B50" w:rsidP="00660B5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Imperiul otoman, ideea de cruciadă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5FE65" w14:textId="5DFBF078" w:rsidR="00660B50" w:rsidRPr="00C821B7" w:rsidRDefault="00660B50" w:rsidP="00660B5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D40F6" w14:textId="3EF719B1" w:rsidR="00660B50" w:rsidRPr="00C821B7" w:rsidRDefault="00660B50" w:rsidP="00660B50">
            <w:pPr>
              <w:jc w:val="center"/>
              <w:rPr>
                <w:b/>
                <w:sz w:val="18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6061CFCB" w14:textId="77777777" w:rsidR="00660B50" w:rsidRPr="00C821B7" w:rsidRDefault="00660B50" w:rsidP="00660B50">
            <w:pPr>
              <w:rPr>
                <w:caps/>
              </w:rPr>
            </w:pPr>
          </w:p>
        </w:tc>
      </w:tr>
      <w:tr w:rsidR="00660B50" w:rsidRPr="00C821B7" w14:paraId="4952E811" w14:textId="77777777" w:rsidTr="004C7A89">
        <w:trPr>
          <w:trHeight w:val="1954"/>
        </w:trPr>
        <w:tc>
          <w:tcPr>
            <w:tcW w:w="534" w:type="dxa"/>
            <w:shd w:val="clear" w:color="auto" w:fill="auto"/>
          </w:tcPr>
          <w:p w14:paraId="2407E91B" w14:textId="77777777" w:rsidR="00660B50" w:rsidRPr="00C821B7" w:rsidRDefault="00660B50" w:rsidP="00660B50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867B5C" w14:textId="397646BB" w:rsidR="00660B50" w:rsidRPr="00C821B7" w:rsidRDefault="00660B50" w:rsidP="00660B5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Civiliza</w:t>
            </w:r>
            <w:r>
              <w:rPr>
                <w:caps/>
                <w:sz w:val="18"/>
              </w:rPr>
              <w:t>ț</w:t>
            </w:r>
            <w:r w:rsidRPr="00C821B7">
              <w:rPr>
                <w:caps/>
                <w:sz w:val="18"/>
              </w:rPr>
              <w:t>ia medievală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984484E" w14:textId="77777777" w:rsidR="00660B50" w:rsidRPr="00C821B7" w:rsidRDefault="00660B50" w:rsidP="00660B5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32D6A00B" w14:textId="77777777" w:rsidR="00660B50" w:rsidRPr="00C821B7" w:rsidRDefault="00660B50" w:rsidP="00660B5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3.1.</w:t>
            </w:r>
            <w:r w:rsidRPr="00C821B7">
              <w:rPr>
                <w:sz w:val="18"/>
              </w:rPr>
              <w:t xml:space="preserve">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 xml:space="preserve">terea asemănărilor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diferen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elor dintre sine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celălalt,</w:t>
            </w:r>
          </w:p>
          <w:p w14:paraId="6EC69950" w14:textId="77777777" w:rsidR="00660B50" w:rsidRPr="00C821B7" w:rsidRDefault="00660B50" w:rsidP="00660B5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sz w:val="18"/>
              </w:rPr>
              <w:t>dintre persoane, dintre grupuri.</w:t>
            </w:r>
          </w:p>
          <w:p w14:paraId="31919584" w14:textId="53F491AA" w:rsidR="00660B50" w:rsidRPr="00C821B7" w:rsidRDefault="00660B50" w:rsidP="00660B50">
            <w:pPr>
              <w:rPr>
                <w:sz w:val="18"/>
              </w:rPr>
            </w:pPr>
            <w:r w:rsidRPr="00C821B7">
              <w:rPr>
                <w:b/>
                <w:sz w:val="18"/>
              </w:rPr>
              <w:t>4.1.</w:t>
            </w:r>
            <w:r w:rsidRPr="00C821B7">
              <w:rPr>
                <w:sz w:val="18"/>
              </w:rPr>
              <w:t xml:space="preserve"> Exprimarea unei opinii fa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ă de o operă culturală în cadrul unei dezbateri.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39F28B1" w14:textId="77777777" w:rsidR="00660B50" w:rsidRPr="00C821B7" w:rsidRDefault="00660B50" w:rsidP="00660B5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 xml:space="preserve">♦ Demografie </w:t>
            </w:r>
            <w:r>
              <w:t>ș</w:t>
            </w:r>
            <w:r w:rsidRPr="00C821B7">
              <w:t>i economie.</w:t>
            </w:r>
          </w:p>
          <w:p w14:paraId="1BE8EA77" w14:textId="77777777" w:rsidR="00660B50" w:rsidRPr="00C821B7" w:rsidRDefault="00660B50" w:rsidP="00660B5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Ierarhia feudală.</w:t>
            </w:r>
          </w:p>
          <w:p w14:paraId="51779ABD" w14:textId="77777777" w:rsidR="00660B50" w:rsidRPr="00C821B7" w:rsidRDefault="00660B50" w:rsidP="00660B5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 xml:space="preserve">♦ Europa romanică </w:t>
            </w:r>
            <w:r>
              <w:t>ș</w:t>
            </w:r>
            <w:r w:rsidRPr="00C821B7">
              <w:t xml:space="preserve">i Europa gotică. </w:t>
            </w:r>
          </w:p>
          <w:p w14:paraId="747837BF" w14:textId="77777777" w:rsidR="00660B50" w:rsidRPr="00C821B7" w:rsidRDefault="00660B50" w:rsidP="00660B5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Arhitectura medievală românească.</w:t>
            </w:r>
          </w:p>
          <w:p w14:paraId="3921B77B" w14:textId="42FF9A97" w:rsidR="00660B50" w:rsidRPr="00C821B7" w:rsidRDefault="00660B50" w:rsidP="00660B50">
            <w:pPr>
              <w:ind w:left="33"/>
            </w:pPr>
            <w:r w:rsidRPr="00C821B7">
              <w:t>♦ Influen</w:t>
            </w:r>
            <w:r>
              <w:t>ț</w:t>
            </w:r>
            <w:r w:rsidRPr="00C821B7">
              <w:t>e orientale în Europa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8AAF2" w14:textId="6AC07D6E" w:rsidR="00660B50" w:rsidRPr="00C821B7" w:rsidRDefault="004C338E" w:rsidP="00660B5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09540" w14:textId="77777777" w:rsidR="00660B50" w:rsidRPr="00C821B7" w:rsidRDefault="00660B50" w:rsidP="00660B50">
            <w:pPr>
              <w:jc w:val="center"/>
              <w:rPr>
                <w:b/>
                <w:sz w:val="18"/>
              </w:rPr>
            </w:pPr>
            <w:r w:rsidRPr="00C821B7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7</w:t>
            </w:r>
          </w:p>
          <w:p w14:paraId="09CAAE0A" w14:textId="77777777" w:rsidR="00660B50" w:rsidRPr="00C821B7" w:rsidRDefault="00660B50" w:rsidP="00660B50">
            <w:pPr>
              <w:jc w:val="center"/>
              <w:rPr>
                <w:sz w:val="18"/>
              </w:rPr>
            </w:pPr>
          </w:p>
          <w:p w14:paraId="735252F2" w14:textId="4A87FC60" w:rsidR="00660B50" w:rsidRPr="004C338E" w:rsidRDefault="00660B50" w:rsidP="004C338E">
            <w:pPr>
              <w:jc w:val="center"/>
              <w:rPr>
                <w:b/>
                <w:sz w:val="18"/>
              </w:rPr>
            </w:pPr>
            <w:r w:rsidRPr="00C821B7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844FAB6" w14:textId="77777777" w:rsidR="00660B50" w:rsidRPr="00C821B7" w:rsidRDefault="00660B50" w:rsidP="00660B50">
            <w:pPr>
              <w:rPr>
                <w:caps/>
              </w:rPr>
            </w:pPr>
          </w:p>
        </w:tc>
      </w:tr>
      <w:tr w:rsidR="00660B50" w:rsidRPr="00C821B7" w14:paraId="6F00F9BD" w14:textId="77777777" w:rsidTr="000A418B">
        <w:trPr>
          <w:trHeight w:val="2806"/>
        </w:trPr>
        <w:tc>
          <w:tcPr>
            <w:tcW w:w="534" w:type="dxa"/>
            <w:shd w:val="clear" w:color="auto" w:fill="auto"/>
          </w:tcPr>
          <w:p w14:paraId="5116D7CC" w14:textId="77777777" w:rsidR="00660B50" w:rsidRPr="00C821B7" w:rsidRDefault="00660B50" w:rsidP="00660B50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617E07" w14:textId="77777777" w:rsidR="00660B50" w:rsidRPr="00C821B7" w:rsidRDefault="00660B50" w:rsidP="00660B50">
            <w:pPr>
              <w:jc w:val="center"/>
              <w:rPr>
                <w:caps/>
                <w:sz w:val="18"/>
              </w:rPr>
            </w:pPr>
            <w:r w:rsidRPr="00C821B7">
              <w:rPr>
                <w:caps/>
                <w:sz w:val="18"/>
              </w:rPr>
              <w:t>State medievale în spa</w:t>
            </w:r>
            <w:r>
              <w:rPr>
                <w:caps/>
                <w:sz w:val="18"/>
              </w:rPr>
              <w:t>ț</w:t>
            </w:r>
            <w:r w:rsidRPr="00C821B7">
              <w:rPr>
                <w:caps/>
                <w:sz w:val="18"/>
              </w:rPr>
              <w:t>iul românesc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B2CD956" w14:textId="77777777" w:rsidR="00660B50" w:rsidRPr="00C821B7" w:rsidRDefault="00660B50" w:rsidP="00660B5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629AAFC0" w14:textId="77777777" w:rsidR="00660B50" w:rsidRPr="00C821B7" w:rsidRDefault="00660B50" w:rsidP="00660B5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2.1.</w:t>
            </w:r>
            <w:r w:rsidRPr="00C821B7">
              <w:rPr>
                <w:sz w:val="18"/>
              </w:rPr>
              <w:t xml:space="preserve">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terea unui context economic, social, politic, cultural, istoric.</w:t>
            </w:r>
          </w:p>
          <w:p w14:paraId="63554E16" w14:textId="77777777" w:rsidR="00660B50" w:rsidRPr="00C821B7" w:rsidRDefault="00660B50" w:rsidP="00660B5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5.1.</w:t>
            </w:r>
            <w:r w:rsidRPr="00C821B7">
              <w:rPr>
                <w:sz w:val="18"/>
              </w:rPr>
              <w:t xml:space="preserve"> În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elegerea mesajului surselor istorice arheologice, scrise, vizuale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de istorie orală.</w:t>
            </w:r>
          </w:p>
          <w:p w14:paraId="5AA18D10" w14:textId="77777777" w:rsidR="00660B50" w:rsidRPr="00C821B7" w:rsidRDefault="00660B50" w:rsidP="00660B5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 xml:space="preserve">5.3. </w:t>
            </w:r>
            <w:r w:rsidRPr="00C821B7">
              <w:rPr>
                <w:sz w:val="18"/>
              </w:rPr>
              <w:t xml:space="preserve">Utilizarea adecvată a coordonatelor temporale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spa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iale relative la un subiect istoric.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469E9AF" w14:textId="77777777" w:rsidR="00660B50" w:rsidRPr="00C821B7" w:rsidRDefault="00660B50" w:rsidP="00660B50">
            <w:pPr>
              <w:spacing w:line="240" w:lineRule="auto"/>
              <w:ind w:left="33"/>
              <w:rPr>
                <w:b/>
              </w:rPr>
            </w:pPr>
            <w:r w:rsidRPr="00C821B7">
              <w:t>♦ Transilvania</w:t>
            </w:r>
          </w:p>
          <w:p w14:paraId="3E36A11C" w14:textId="77777777" w:rsidR="00660B50" w:rsidRPr="00C821B7" w:rsidRDefault="00660B50" w:rsidP="00660B50">
            <w:pPr>
              <w:spacing w:line="240" w:lineRule="auto"/>
              <w:ind w:left="33"/>
              <w:rPr>
                <w:b/>
              </w:rPr>
            </w:pPr>
            <w:r w:rsidRPr="00C821B7">
              <w:t xml:space="preserve">♦ </w:t>
            </w:r>
            <w:r>
              <w:t>Ț</w:t>
            </w:r>
            <w:r w:rsidRPr="00C821B7">
              <w:t>ara Românească</w:t>
            </w:r>
          </w:p>
          <w:p w14:paraId="50CF9466" w14:textId="77777777" w:rsidR="00660B50" w:rsidRPr="00C821B7" w:rsidRDefault="00660B50" w:rsidP="00660B50">
            <w:pPr>
              <w:spacing w:line="240" w:lineRule="auto"/>
              <w:ind w:left="33"/>
              <w:rPr>
                <w:b/>
              </w:rPr>
            </w:pPr>
            <w:r w:rsidRPr="00C821B7">
              <w:t>♦ Moldova,</w:t>
            </w:r>
          </w:p>
          <w:p w14:paraId="689EB076" w14:textId="467CF61B" w:rsidR="00660B50" w:rsidRPr="00C821B7" w:rsidRDefault="00660B50" w:rsidP="00660B50">
            <w:pPr>
              <w:spacing w:line="240" w:lineRule="auto"/>
              <w:ind w:left="33"/>
              <w:rPr>
                <w:b/>
              </w:rPr>
            </w:pPr>
            <w:r w:rsidRPr="00C821B7">
              <w:t>♦ Dobrogea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499FA" w14:textId="01B9BAAE" w:rsidR="00660B50" w:rsidRPr="00C821B7" w:rsidRDefault="004C338E" w:rsidP="00660B50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AF12A" w14:textId="77777777" w:rsidR="00660B50" w:rsidRDefault="00660B50" w:rsidP="00660B50">
            <w:pPr>
              <w:jc w:val="center"/>
              <w:rPr>
                <w:b/>
                <w:sz w:val="18"/>
              </w:rPr>
            </w:pPr>
          </w:p>
          <w:p w14:paraId="1412C3C8" w14:textId="77777777" w:rsidR="00660B50" w:rsidRDefault="00660B50" w:rsidP="00660B50">
            <w:pPr>
              <w:jc w:val="center"/>
              <w:rPr>
                <w:b/>
                <w:sz w:val="18"/>
              </w:rPr>
            </w:pPr>
            <w:r w:rsidRPr="00C821B7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9</w:t>
            </w:r>
          </w:p>
          <w:p w14:paraId="2EED9C3C" w14:textId="77777777" w:rsidR="00660B50" w:rsidRDefault="00660B50" w:rsidP="00660B50">
            <w:pPr>
              <w:jc w:val="center"/>
              <w:rPr>
                <w:b/>
                <w:sz w:val="18"/>
              </w:rPr>
            </w:pPr>
          </w:p>
          <w:p w14:paraId="2D2EA825" w14:textId="0081AB7E" w:rsidR="00660B50" w:rsidRPr="00C821B7" w:rsidRDefault="00660B50" w:rsidP="00660B50">
            <w:pPr>
              <w:jc w:val="center"/>
              <w:rPr>
                <w:sz w:val="18"/>
                <w:szCs w:val="18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20</w:t>
            </w:r>
            <w:r w:rsidRPr="00C821B7">
              <w:rPr>
                <w:rFonts w:eastAsiaTheme="minorHAnsi" w:cstheme="minorBidi"/>
                <w:sz w:val="18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1F56A6E" w14:textId="77777777" w:rsidR="00660B50" w:rsidRPr="00C821B7" w:rsidRDefault="00660B50" w:rsidP="00660B50">
            <w:pPr>
              <w:rPr>
                <w:caps/>
              </w:rPr>
            </w:pPr>
          </w:p>
        </w:tc>
      </w:tr>
      <w:tr w:rsidR="00807C1E" w:rsidRPr="00C821B7" w14:paraId="5124175E" w14:textId="77777777" w:rsidTr="00807C1E">
        <w:trPr>
          <w:trHeight w:val="567"/>
        </w:trPr>
        <w:tc>
          <w:tcPr>
            <w:tcW w:w="534" w:type="dxa"/>
            <w:shd w:val="clear" w:color="auto" w:fill="auto"/>
          </w:tcPr>
          <w:p w14:paraId="6D928AB4" w14:textId="77777777" w:rsidR="00807C1E" w:rsidRPr="00C821B7" w:rsidRDefault="00807C1E" w:rsidP="00807C1E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E01BD2" w14:textId="77777777" w:rsidR="00807C1E" w:rsidRPr="00C821B7" w:rsidRDefault="00807C1E" w:rsidP="00807C1E">
            <w:pPr>
              <w:jc w:val="center"/>
              <w:rPr>
                <w:caps/>
                <w:sz w:val="18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046A6CA3" w14:textId="5D683073" w:rsidR="00807C1E" w:rsidRPr="00C821B7" w:rsidRDefault="00AA6A6D" w:rsidP="00807C1E">
            <w:pPr>
              <w:spacing w:line="240" w:lineRule="auto"/>
              <w:ind w:left="33"/>
              <w:jc w:val="center"/>
            </w:pPr>
            <w:r w:rsidRPr="00B54886">
              <w:t>Evaluare</w:t>
            </w:r>
            <w:r>
              <w:t xml:space="preserve"> și consolidare.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649F6" w14:textId="0E32CD0D" w:rsidR="00807C1E" w:rsidRPr="00C821B7" w:rsidRDefault="00AA6A6D" w:rsidP="00807C1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0244F" w14:textId="51B8E012" w:rsidR="00807C1E" w:rsidRPr="00C821B7" w:rsidRDefault="00807C1E" w:rsidP="00807C1E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2</w:t>
            </w:r>
            <w:r w:rsidR="00660B50">
              <w:rPr>
                <w:b/>
                <w:sz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5DD982E" w14:textId="77777777" w:rsidR="00807C1E" w:rsidRPr="00C821B7" w:rsidRDefault="00807C1E" w:rsidP="00807C1E">
            <w:pPr>
              <w:jc w:val="center"/>
              <w:rPr>
                <w:caps/>
              </w:rPr>
            </w:pPr>
          </w:p>
        </w:tc>
      </w:tr>
      <w:tr w:rsidR="009E6C10" w:rsidRPr="00C821B7" w14:paraId="11E77E8C" w14:textId="77777777" w:rsidTr="00BC6AB0">
        <w:trPr>
          <w:trHeight w:val="567"/>
        </w:trPr>
        <w:tc>
          <w:tcPr>
            <w:tcW w:w="10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A6D14" w14:textId="090648E8" w:rsidR="009E6C10" w:rsidRPr="00C821B7" w:rsidRDefault="00687F48" w:rsidP="009E6C10">
            <w:pPr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4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27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02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06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04 2023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9E6C10" w:rsidRPr="00C821B7" w14:paraId="13F6A30A" w14:textId="77777777" w:rsidTr="002B016D">
        <w:trPr>
          <w:trHeight w:val="2541"/>
        </w:trPr>
        <w:tc>
          <w:tcPr>
            <w:tcW w:w="534" w:type="dxa"/>
            <w:shd w:val="clear" w:color="auto" w:fill="auto"/>
          </w:tcPr>
          <w:p w14:paraId="4E74A9F5" w14:textId="77777777" w:rsidR="009E6C10" w:rsidRPr="00C821B7" w:rsidRDefault="009E6C10" w:rsidP="009E6C10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A8ECB3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Ț</w:t>
            </w:r>
            <w:r w:rsidRPr="00C821B7">
              <w:rPr>
                <w:caps/>
                <w:sz w:val="18"/>
              </w:rPr>
              <w:t xml:space="preserve">ările Române </w:t>
            </w:r>
            <w:r>
              <w:rPr>
                <w:caps/>
                <w:sz w:val="18"/>
              </w:rPr>
              <w:t>ș</w:t>
            </w:r>
            <w:r w:rsidRPr="00C821B7">
              <w:rPr>
                <w:caps/>
                <w:sz w:val="18"/>
              </w:rPr>
              <w:t>i statele vecine În Evul Mediu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78D80EC" w14:textId="77777777" w:rsidR="009E6C10" w:rsidRPr="00C821B7" w:rsidRDefault="009E6C10" w:rsidP="00A07C1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7A9794CE" w14:textId="77777777" w:rsidR="009E6C10" w:rsidRPr="00C821B7" w:rsidRDefault="009E6C10" w:rsidP="00A07C1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1.2.</w:t>
            </w:r>
            <w:r w:rsidRPr="00C821B7">
              <w:rPr>
                <w:sz w:val="18"/>
              </w:rPr>
              <w:t xml:space="preserve"> Eviden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ierea rela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iei cauză – efect într-o succesiune de evenimente sau procese istorice.</w:t>
            </w:r>
          </w:p>
          <w:p w14:paraId="24349015" w14:textId="18BE6177" w:rsidR="009E6C10" w:rsidRPr="00C821B7" w:rsidRDefault="009E6C10" w:rsidP="00A07C1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2.1.</w:t>
            </w:r>
            <w:r w:rsidRPr="00C821B7">
              <w:rPr>
                <w:sz w:val="18"/>
              </w:rPr>
              <w:t xml:space="preserve">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 xml:space="preserve">terea unui context economic, social, politic, cultural. </w:t>
            </w:r>
            <w:r w:rsidR="004C7A89">
              <w:rPr>
                <w:sz w:val="18"/>
              </w:rPr>
              <w:t>I</w:t>
            </w:r>
            <w:r w:rsidRPr="00C821B7">
              <w:rPr>
                <w:sz w:val="18"/>
              </w:rPr>
              <w:t>storic.</w:t>
            </w:r>
          </w:p>
          <w:p w14:paraId="0EA24507" w14:textId="77777777" w:rsidR="009E6C10" w:rsidRDefault="009E6C10" w:rsidP="00A07C1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2.4.</w:t>
            </w:r>
            <w:r w:rsidRPr="00C821B7">
              <w:rPr>
                <w:sz w:val="18"/>
              </w:rPr>
              <w:t xml:space="preserve"> Analiza critică a ac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iunii personalită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 xml:space="preserve">i grupurilor umane in diverse contexte. </w:t>
            </w:r>
          </w:p>
          <w:p w14:paraId="0F88492D" w14:textId="2AFDDDF0" w:rsidR="004C7A89" w:rsidRPr="00C821B7" w:rsidRDefault="004C7A89" w:rsidP="00A07C1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07C1A">
              <w:rPr>
                <w:b/>
                <w:bCs/>
                <w:sz w:val="18"/>
              </w:rPr>
              <w:t>5.2.</w:t>
            </w:r>
            <w:r w:rsidRPr="004C7A89">
              <w:rPr>
                <w:sz w:val="18"/>
              </w:rPr>
              <w:t xml:space="preserve"> Construirea de afirmaţii pe baza surselor istorice şi</w:t>
            </w:r>
            <w:r>
              <w:rPr>
                <w:sz w:val="18"/>
              </w:rPr>
              <w:t xml:space="preserve"> </w:t>
            </w:r>
            <w:r w:rsidRPr="004C7A89">
              <w:rPr>
                <w:sz w:val="18"/>
              </w:rPr>
              <w:t>formularea de concluzii relative la sursele istorice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A6C0B20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Rela</w:t>
            </w:r>
            <w:r>
              <w:t>ț</w:t>
            </w:r>
            <w:r w:rsidRPr="00C821B7">
              <w:t xml:space="preserve">ii comerciale </w:t>
            </w:r>
            <w:r>
              <w:t>ș</w:t>
            </w:r>
            <w:r w:rsidRPr="00C821B7">
              <w:t>i politico-militare, în timpul domnitorilor</w:t>
            </w:r>
          </w:p>
          <w:p w14:paraId="1DF3CB47" w14:textId="77777777" w:rsidR="009E6C10" w:rsidRPr="00C821B7" w:rsidRDefault="009E6C10" w:rsidP="008E6495">
            <w:pPr>
              <w:autoSpaceDE w:val="0"/>
              <w:autoSpaceDN w:val="0"/>
              <w:adjustRightInd w:val="0"/>
              <w:spacing w:line="240" w:lineRule="auto"/>
              <w:ind w:left="346"/>
            </w:pPr>
            <w:r w:rsidRPr="00C821B7">
              <w:t>- Mircea cel Bătrân,</w:t>
            </w:r>
          </w:p>
          <w:p w14:paraId="2CCA37FD" w14:textId="77777777" w:rsidR="009E6C10" w:rsidRPr="00C821B7" w:rsidRDefault="009E6C10" w:rsidP="008E6495">
            <w:pPr>
              <w:autoSpaceDE w:val="0"/>
              <w:autoSpaceDN w:val="0"/>
              <w:adjustRightInd w:val="0"/>
              <w:spacing w:line="240" w:lineRule="auto"/>
              <w:ind w:left="346"/>
            </w:pPr>
            <w:r w:rsidRPr="00C821B7">
              <w:t>- Iancu de Hunedoara,</w:t>
            </w:r>
          </w:p>
          <w:p w14:paraId="64D2AC8A" w14:textId="77777777" w:rsidR="009E6C10" w:rsidRPr="00C821B7" w:rsidRDefault="009E6C10" w:rsidP="008E6495">
            <w:pPr>
              <w:ind w:left="346"/>
            </w:pPr>
            <w:r w:rsidRPr="00C821B7">
              <w:t xml:space="preserve">- Vlad </w:t>
            </w:r>
            <w:r>
              <w:t>Ț</w:t>
            </w:r>
            <w:r w:rsidRPr="00C821B7">
              <w:t>epe</w:t>
            </w:r>
            <w:r>
              <w:t>ș</w:t>
            </w:r>
            <w:r w:rsidRPr="00C821B7">
              <w:t>,</w:t>
            </w:r>
          </w:p>
          <w:p w14:paraId="01321CDA" w14:textId="72E768A3" w:rsidR="009E6C10" w:rsidRPr="00C821B7" w:rsidRDefault="009E6C10" w:rsidP="008E6495">
            <w:pPr>
              <w:ind w:left="346"/>
            </w:pPr>
            <w:r w:rsidRPr="00C821B7">
              <w:t xml:space="preserve">- </w:t>
            </w:r>
            <w:r w:rsidR="008E6495">
              <w:t>Ș</w:t>
            </w:r>
            <w:r w:rsidRPr="00C821B7">
              <w:t>tefan cel Mare,</w:t>
            </w:r>
          </w:p>
          <w:p w14:paraId="7A898E30" w14:textId="77777777" w:rsidR="009E6C10" w:rsidRPr="00C821B7" w:rsidRDefault="009E6C10" w:rsidP="008E6495">
            <w:pPr>
              <w:ind w:left="346"/>
              <w:rPr>
                <w:b/>
              </w:rPr>
            </w:pPr>
            <w:r w:rsidRPr="00C821B7">
              <w:t>- Mihai Viteazul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0D415" w14:textId="0DB0B1DE" w:rsidR="009E6C10" w:rsidRPr="00C821B7" w:rsidRDefault="00AA6A6D" w:rsidP="009E6C1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36084" w14:textId="77777777" w:rsidR="009E6C10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S2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2</w:t>
            </w:r>
          </w:p>
          <w:p w14:paraId="076A7E46" w14:textId="77777777" w:rsidR="009E6C10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</w:p>
          <w:p w14:paraId="36CE9A1B" w14:textId="77777777" w:rsidR="009E6C10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S23</w:t>
            </w:r>
          </w:p>
          <w:p w14:paraId="691B825F" w14:textId="77777777" w:rsidR="004D59C8" w:rsidRDefault="004D59C8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</w:p>
          <w:p w14:paraId="1B7B0080" w14:textId="4DD0D278" w:rsidR="004D59C8" w:rsidRPr="00C821B7" w:rsidRDefault="004D59C8" w:rsidP="004D59C8">
            <w:pPr>
              <w:jc w:val="center"/>
              <w:rPr>
                <w:sz w:val="18"/>
                <w:szCs w:val="18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S2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8CEE366" w14:textId="77777777" w:rsidR="009E6C10" w:rsidRPr="00C821B7" w:rsidRDefault="009E6C10" w:rsidP="009E6C10">
            <w:pPr>
              <w:rPr>
                <w:caps/>
              </w:rPr>
            </w:pPr>
          </w:p>
        </w:tc>
      </w:tr>
      <w:tr w:rsidR="009E6C10" w:rsidRPr="00C821B7" w14:paraId="53D05CE6" w14:textId="77777777" w:rsidTr="00E131BC">
        <w:trPr>
          <w:trHeight w:val="1841"/>
        </w:trPr>
        <w:tc>
          <w:tcPr>
            <w:tcW w:w="534" w:type="dxa"/>
            <w:shd w:val="clear" w:color="auto" w:fill="auto"/>
          </w:tcPr>
          <w:p w14:paraId="77D96815" w14:textId="77777777" w:rsidR="009E6C10" w:rsidRPr="00C821B7" w:rsidRDefault="009E6C10" w:rsidP="009E6C10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7AE955" w14:textId="77777777" w:rsidR="009E6C10" w:rsidRPr="00C821B7" w:rsidRDefault="009E6C10" w:rsidP="009E6C10">
            <w:pPr>
              <w:jc w:val="center"/>
              <w:rPr>
                <w:bCs/>
                <w:caps/>
                <w:sz w:val="18"/>
              </w:rPr>
            </w:pPr>
            <w:r w:rsidRPr="00C821B7">
              <w:rPr>
                <w:bCs/>
                <w:caps/>
                <w:sz w:val="18"/>
              </w:rPr>
              <w:t>Umanismul.</w:t>
            </w:r>
          </w:p>
          <w:p w14:paraId="08565DE4" w14:textId="77777777" w:rsidR="009E6C10" w:rsidRPr="00C821B7" w:rsidRDefault="009E6C10" w:rsidP="009E6C10">
            <w:pPr>
              <w:jc w:val="center"/>
              <w:rPr>
                <w:bCs/>
                <w:caps/>
                <w:sz w:val="18"/>
              </w:rPr>
            </w:pPr>
          </w:p>
          <w:p w14:paraId="745C988A" w14:textId="77777777" w:rsidR="009E6C10" w:rsidRPr="00C821B7" w:rsidRDefault="009E6C10" w:rsidP="009E6C10">
            <w:pPr>
              <w:jc w:val="center"/>
              <w:rPr>
                <w:bCs/>
                <w:caps/>
                <w:sz w:val="18"/>
              </w:rPr>
            </w:pPr>
            <w:r w:rsidRPr="00C821B7">
              <w:rPr>
                <w:bCs/>
                <w:caps/>
                <w:sz w:val="18"/>
              </w:rPr>
              <w:t>Rena</w:t>
            </w:r>
            <w:r>
              <w:rPr>
                <w:bCs/>
                <w:caps/>
                <w:sz w:val="18"/>
              </w:rPr>
              <w:t>ș</w:t>
            </w:r>
            <w:r w:rsidRPr="00C821B7">
              <w:rPr>
                <w:bCs/>
                <w:caps/>
                <w:sz w:val="18"/>
              </w:rPr>
              <w:t>terea artistică</w:t>
            </w:r>
          </w:p>
          <w:p w14:paraId="1F54E67D" w14:textId="77777777" w:rsidR="009E6C10" w:rsidRPr="00C821B7" w:rsidRDefault="009E6C10" w:rsidP="009E6C10">
            <w:pPr>
              <w:jc w:val="center"/>
              <w:rPr>
                <w:caps/>
                <w:sz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71B02BC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0244980E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3.2.</w:t>
            </w:r>
            <w:r w:rsidRPr="00C821B7">
              <w:rPr>
                <w:sz w:val="18"/>
              </w:rPr>
              <w:t xml:space="preserve"> Utilizarea dialogului intercultural.</w:t>
            </w:r>
          </w:p>
          <w:p w14:paraId="1C89F594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4.1.</w:t>
            </w:r>
            <w:r w:rsidRPr="00C821B7">
              <w:rPr>
                <w:sz w:val="18"/>
              </w:rPr>
              <w:t xml:space="preserve"> Exprimarea unei opinii fa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ă de o operă culturală în cadrul unei dezbateri.</w:t>
            </w:r>
          </w:p>
          <w:p w14:paraId="739EF3D9" w14:textId="77777777" w:rsidR="009E6C10" w:rsidRPr="00C821B7" w:rsidRDefault="009E6C10" w:rsidP="009E6C1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821B7">
              <w:rPr>
                <w:b/>
                <w:sz w:val="18"/>
              </w:rPr>
              <w:t>4.2.</w:t>
            </w:r>
            <w:r w:rsidRPr="00C821B7">
              <w:rPr>
                <w:sz w:val="18"/>
              </w:rPr>
              <w:t xml:space="preserve"> Aprecierea valorilor trecutului prin raportarea la actualitate.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3FDCECF" w14:textId="77777777" w:rsidR="009E6C10" w:rsidRPr="00C821B7" w:rsidRDefault="009E6C10" w:rsidP="009E6C10">
            <w:pPr>
              <w:spacing w:line="240" w:lineRule="auto"/>
              <w:ind w:left="33"/>
            </w:pPr>
            <w:r w:rsidRPr="00C821B7">
              <w:t xml:space="preserve">♦ Umanismul critic </w:t>
            </w:r>
            <w:r>
              <w:t>ș</w:t>
            </w:r>
            <w:r w:rsidRPr="00C821B7">
              <w:t>i erudit.</w:t>
            </w:r>
          </w:p>
          <w:p w14:paraId="2AF3A228" w14:textId="77777777" w:rsidR="009E6C10" w:rsidRPr="00C821B7" w:rsidRDefault="009E6C10" w:rsidP="009E6C10">
            <w:pPr>
              <w:spacing w:line="240" w:lineRule="auto"/>
              <w:ind w:left="33"/>
              <w:rPr>
                <w:b/>
              </w:rPr>
            </w:pPr>
          </w:p>
          <w:p w14:paraId="5FA0B2E5" w14:textId="77777777" w:rsidR="009E6C10" w:rsidRPr="00C821B7" w:rsidRDefault="009E6C10" w:rsidP="009E6C10">
            <w:pPr>
              <w:spacing w:line="240" w:lineRule="auto"/>
              <w:ind w:left="33"/>
              <w:rPr>
                <w:b/>
              </w:rPr>
            </w:pPr>
            <w:r w:rsidRPr="00C821B7">
              <w:t>♦ Rena</w:t>
            </w:r>
            <w:r>
              <w:t>ș</w:t>
            </w:r>
            <w:r w:rsidRPr="00C821B7">
              <w:t>terea artistică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BD748" w14:textId="10FF3727" w:rsidR="009E6C10" w:rsidRPr="00C821B7" w:rsidRDefault="00AA6A6D" w:rsidP="009E6C10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D97E4" w14:textId="28919E2E" w:rsidR="009E6C10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S2</w:t>
            </w:r>
            <w:r w:rsidR="00AA6A6D">
              <w:rPr>
                <w:rFonts w:eastAsiaTheme="minorHAnsi" w:cstheme="minorBidi"/>
                <w:b/>
                <w:sz w:val="18"/>
                <w:lang w:eastAsia="en-US"/>
              </w:rPr>
              <w:t>4</w:t>
            </w:r>
          </w:p>
          <w:p w14:paraId="756E179E" w14:textId="77777777" w:rsidR="004D59C8" w:rsidRDefault="004D59C8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</w:p>
          <w:p w14:paraId="6C100AD7" w14:textId="0478C7B2" w:rsidR="004D59C8" w:rsidRPr="00C821B7" w:rsidRDefault="004D59C8" w:rsidP="009E6C10">
            <w:pPr>
              <w:jc w:val="center"/>
              <w:rPr>
                <w:sz w:val="18"/>
                <w:szCs w:val="18"/>
              </w:rPr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E7CC64D" w14:textId="77777777" w:rsidR="009E6C10" w:rsidRPr="00C821B7" w:rsidRDefault="009E6C10" w:rsidP="009E6C10">
            <w:pPr>
              <w:rPr>
                <w:caps/>
              </w:rPr>
            </w:pPr>
          </w:p>
        </w:tc>
      </w:tr>
      <w:tr w:rsidR="00AA6A6D" w:rsidRPr="00C821B7" w14:paraId="2556BCE5" w14:textId="77777777" w:rsidTr="00AA6A6D">
        <w:trPr>
          <w:trHeight w:val="624"/>
        </w:trPr>
        <w:tc>
          <w:tcPr>
            <w:tcW w:w="534" w:type="dxa"/>
            <w:shd w:val="clear" w:color="auto" w:fill="auto"/>
          </w:tcPr>
          <w:p w14:paraId="24F5007D" w14:textId="77777777" w:rsidR="00AA6A6D" w:rsidRPr="00C821B7" w:rsidRDefault="00AA6A6D" w:rsidP="00AA6A6D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209120" w14:textId="77777777" w:rsidR="00AA6A6D" w:rsidRPr="00C821B7" w:rsidRDefault="00AA6A6D" w:rsidP="00AA6A6D">
            <w:pPr>
              <w:jc w:val="center"/>
              <w:rPr>
                <w:bCs/>
                <w:caps/>
                <w:sz w:val="18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7D393C22" w14:textId="6A600838" w:rsidR="00AA6A6D" w:rsidRPr="00C821B7" w:rsidRDefault="00AA6A6D" w:rsidP="00AA6A6D">
            <w:pPr>
              <w:spacing w:line="240" w:lineRule="auto"/>
              <w:ind w:left="33"/>
              <w:jc w:val="center"/>
            </w:pPr>
            <w:r w:rsidRPr="00B54886">
              <w:t>Evaluare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4EAB3" w14:textId="7DE018A3" w:rsidR="00AA6A6D" w:rsidRDefault="004D59C8" w:rsidP="00AA6A6D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CA2BA" w14:textId="780D3A55" w:rsidR="00AA6A6D" w:rsidRPr="00C821B7" w:rsidRDefault="00AA6A6D" w:rsidP="00AA6A6D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7AABA145" w14:textId="77777777" w:rsidR="00AA6A6D" w:rsidRPr="00C821B7" w:rsidRDefault="00AA6A6D" w:rsidP="00AA6A6D">
            <w:pPr>
              <w:rPr>
                <w:caps/>
              </w:rPr>
            </w:pPr>
          </w:p>
        </w:tc>
      </w:tr>
      <w:tr w:rsidR="00687F48" w:rsidRPr="00C821B7" w14:paraId="28AB7E64" w14:textId="77777777" w:rsidTr="00D71D8C">
        <w:trPr>
          <w:trHeight w:val="690"/>
        </w:trPr>
        <w:tc>
          <w:tcPr>
            <w:tcW w:w="10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51D1" w14:textId="460DA379" w:rsidR="00687F48" w:rsidRPr="00C821B7" w:rsidRDefault="00687F48" w:rsidP="00687F48">
            <w:pPr>
              <w:jc w:val="center"/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5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19.04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16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06 2023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9E6C10" w:rsidRPr="00C821B7" w14:paraId="40196B9F" w14:textId="77777777" w:rsidTr="00D81882">
        <w:trPr>
          <w:trHeight w:val="134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B88D717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09101" w14:textId="77777777" w:rsidR="009E6C10" w:rsidRPr="00C821B7" w:rsidRDefault="009E6C10" w:rsidP="009E6C10">
            <w:pPr>
              <w:jc w:val="center"/>
              <w:rPr>
                <w:bCs/>
                <w:caps/>
                <w:sz w:val="18"/>
              </w:rPr>
            </w:pPr>
            <w:r w:rsidRPr="00C821B7">
              <w:rPr>
                <w:caps/>
                <w:sz w:val="18"/>
              </w:rPr>
              <w:t xml:space="preserve">Reforma religioasă </w:t>
            </w:r>
            <w:r>
              <w:rPr>
                <w:caps/>
                <w:sz w:val="18"/>
              </w:rPr>
              <w:t>ș</w:t>
            </w:r>
            <w:r w:rsidRPr="00C821B7">
              <w:rPr>
                <w:caps/>
                <w:sz w:val="18"/>
              </w:rPr>
              <w:t>i urmările sale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25D8" w14:textId="32D9634D" w:rsidR="00A07C1A" w:rsidRPr="00A07C1A" w:rsidRDefault="00A07C1A" w:rsidP="00A07C1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8"/>
              </w:rPr>
            </w:pPr>
            <w:r w:rsidRPr="00A07C1A">
              <w:rPr>
                <w:b/>
                <w:sz w:val="18"/>
              </w:rPr>
              <w:t xml:space="preserve">1.3. </w:t>
            </w:r>
            <w:r w:rsidRPr="00A07C1A">
              <w:rPr>
                <w:bCs/>
                <w:sz w:val="18"/>
              </w:rPr>
              <w:t>Formularea de opinii şi argumente referitoare la un</w:t>
            </w:r>
            <w:r>
              <w:rPr>
                <w:bCs/>
                <w:sz w:val="18"/>
              </w:rPr>
              <w:t xml:space="preserve"> </w:t>
            </w:r>
            <w:r w:rsidRPr="00A07C1A">
              <w:rPr>
                <w:bCs/>
                <w:sz w:val="18"/>
              </w:rPr>
              <w:t>subiect istoric</w:t>
            </w:r>
          </w:p>
          <w:p w14:paraId="4FB7B2BF" w14:textId="5EE8B2E7" w:rsidR="009E6C10" w:rsidRPr="00C821B7" w:rsidRDefault="009E6C10" w:rsidP="00A07C1A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2.5</w:t>
            </w:r>
            <w:r w:rsidRPr="00C821B7">
              <w:rPr>
                <w:sz w:val="18"/>
              </w:rPr>
              <w:t>. Analiza critică a ac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iunii personalită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grupurilor umane in diverse contexte.</w:t>
            </w:r>
          </w:p>
          <w:p w14:paraId="55512BFE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 xml:space="preserve">3.2. </w:t>
            </w:r>
            <w:r w:rsidRPr="00C821B7">
              <w:rPr>
                <w:sz w:val="18"/>
              </w:rPr>
              <w:t>Utilizarea dialogului intercultural.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18A9D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Protestantismul, contrareforma,</w:t>
            </w:r>
          </w:p>
          <w:p w14:paraId="09FF6CA0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Războaiele religioase în Fran</w:t>
            </w:r>
            <w:r>
              <w:t>ț</w:t>
            </w:r>
            <w:r w:rsidRPr="00C821B7">
              <w:t xml:space="preserve">a. </w:t>
            </w:r>
          </w:p>
          <w:p w14:paraId="26F6E375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Reforma religioasă în Transilvania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0D538" w14:textId="0548F6AB" w:rsidR="009E6C10" w:rsidRPr="00C821B7" w:rsidRDefault="00AA6A6D" w:rsidP="009E6C1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0BDC1" w14:textId="77777777" w:rsidR="009E6C10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S2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6</w:t>
            </w:r>
          </w:p>
          <w:p w14:paraId="32FC6AFB" w14:textId="77777777" w:rsidR="009E6C10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</w:p>
          <w:p w14:paraId="18A0FF2B" w14:textId="77777777" w:rsidR="009E6C10" w:rsidRPr="00C821B7" w:rsidRDefault="009E6C10" w:rsidP="009E6C10">
            <w:pPr>
              <w:jc w:val="center"/>
            </w:pPr>
            <w:r>
              <w:rPr>
                <w:rFonts w:eastAsiaTheme="minorHAnsi" w:cstheme="minorBidi"/>
                <w:b/>
                <w:sz w:val="18"/>
                <w:lang w:eastAsia="en-US"/>
              </w:rPr>
              <w:t>S27</w:t>
            </w:r>
          </w:p>
        </w:tc>
        <w:tc>
          <w:tcPr>
            <w:tcW w:w="850" w:type="dxa"/>
            <w:shd w:val="clear" w:color="auto" w:fill="auto"/>
          </w:tcPr>
          <w:p w14:paraId="7369E23E" w14:textId="77777777" w:rsidR="009E6C10" w:rsidRPr="00C821B7" w:rsidRDefault="009E6C10" w:rsidP="009E6C10"/>
        </w:tc>
      </w:tr>
      <w:tr w:rsidR="009E6C10" w:rsidRPr="00C821B7" w14:paraId="153E4C9F" w14:textId="77777777" w:rsidTr="00A07C1A">
        <w:trPr>
          <w:trHeight w:val="2185"/>
        </w:trPr>
        <w:tc>
          <w:tcPr>
            <w:tcW w:w="534" w:type="dxa"/>
            <w:shd w:val="clear" w:color="auto" w:fill="auto"/>
          </w:tcPr>
          <w:p w14:paraId="1F56628B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0F4137" w14:textId="77777777" w:rsidR="009E6C10" w:rsidRPr="00C821B7" w:rsidRDefault="009E6C10" w:rsidP="009E6C10">
            <w:pPr>
              <w:jc w:val="center"/>
              <w:rPr>
                <w:bCs/>
                <w:caps/>
                <w:sz w:val="18"/>
              </w:rPr>
            </w:pPr>
            <w:r w:rsidRPr="00C821B7">
              <w:rPr>
                <w:bCs/>
                <w:caps/>
                <w:sz w:val="18"/>
              </w:rPr>
              <w:t>Expansiunea europeană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445C932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1.1.</w:t>
            </w:r>
            <w:r w:rsidRPr="00C821B7">
              <w:rPr>
                <w:sz w:val="18"/>
              </w:rPr>
              <w:t xml:space="preserve"> Folosirea limbajului adecvat în cadrul unei prezentări orale sau scrise.</w:t>
            </w:r>
          </w:p>
          <w:p w14:paraId="448D122B" w14:textId="7810B048" w:rsidR="009E6C10" w:rsidRPr="00C821B7" w:rsidRDefault="009E6C10" w:rsidP="00A07C1A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1.2.</w:t>
            </w:r>
            <w:r w:rsidRPr="00C821B7">
              <w:rPr>
                <w:sz w:val="18"/>
              </w:rPr>
              <w:t xml:space="preserve"> Eviden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ierea rela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iei cauză – efect într-o succesiune de evenimente sau procese istorice.</w:t>
            </w:r>
          </w:p>
          <w:p w14:paraId="5530E899" w14:textId="5E65879E" w:rsidR="00A07C1A" w:rsidRPr="00A07C1A" w:rsidRDefault="00A07C1A" w:rsidP="00A07C1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8"/>
              </w:rPr>
            </w:pPr>
            <w:r w:rsidRPr="00A07C1A">
              <w:rPr>
                <w:b/>
                <w:sz w:val="18"/>
              </w:rPr>
              <w:t xml:space="preserve">5.3. </w:t>
            </w:r>
            <w:r w:rsidRPr="00A07C1A">
              <w:rPr>
                <w:bCs/>
                <w:sz w:val="18"/>
              </w:rPr>
              <w:t>Utilizarea adecvată a coordonatelor temporale şi spaţiale</w:t>
            </w:r>
            <w:r>
              <w:rPr>
                <w:bCs/>
                <w:sz w:val="18"/>
              </w:rPr>
              <w:t xml:space="preserve"> </w:t>
            </w:r>
            <w:r w:rsidRPr="00A07C1A">
              <w:rPr>
                <w:bCs/>
                <w:sz w:val="18"/>
              </w:rPr>
              <w:t>relative la un subiect istoric</w:t>
            </w:r>
          </w:p>
          <w:p w14:paraId="33AF144B" w14:textId="292D981A" w:rsidR="009E6C10" w:rsidRPr="00C821B7" w:rsidRDefault="009E6C10" w:rsidP="00A07C1A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5.5</w:t>
            </w:r>
            <w:r w:rsidRPr="00C821B7">
              <w:rPr>
                <w:sz w:val="18"/>
              </w:rPr>
              <w:t>. Construirea de sinteze tematice.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EAA4A73" w14:textId="77777777" w:rsidR="009E6C10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677E98">
              <w:t>♦ Călătorii și descoperirea noilor lumi.</w:t>
            </w:r>
          </w:p>
          <w:p w14:paraId="45F70960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>♦ Imperii coloniale în secolele XVI-XVII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3C1BE" w14:textId="0BC88029" w:rsidR="009E6C10" w:rsidRPr="00C821B7" w:rsidRDefault="00AA6A6D" w:rsidP="009E6C10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C6B24" w14:textId="6C1ACF19" w:rsidR="009E6C10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28</w:t>
            </w:r>
          </w:p>
          <w:p w14:paraId="72E72B1A" w14:textId="77777777" w:rsidR="009E6C10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</w:p>
          <w:p w14:paraId="296D7B49" w14:textId="56E07EA1" w:rsidR="009E6C10" w:rsidRPr="00677E98" w:rsidRDefault="009E6C10" w:rsidP="009E6C10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681F564A" w14:textId="77777777" w:rsidR="009E6C10" w:rsidRPr="00C821B7" w:rsidRDefault="009E6C10" w:rsidP="009E6C10"/>
        </w:tc>
      </w:tr>
      <w:tr w:rsidR="009E6C10" w:rsidRPr="00C821B7" w14:paraId="0C37DD77" w14:textId="77777777" w:rsidTr="003B7C85">
        <w:trPr>
          <w:trHeight w:val="1922"/>
        </w:trPr>
        <w:tc>
          <w:tcPr>
            <w:tcW w:w="534" w:type="dxa"/>
            <w:shd w:val="clear" w:color="auto" w:fill="auto"/>
          </w:tcPr>
          <w:p w14:paraId="120E2D48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EBDB81" w14:textId="77777777" w:rsidR="009E6C10" w:rsidRPr="00C821B7" w:rsidRDefault="009E6C10" w:rsidP="009E6C10">
            <w:pPr>
              <w:jc w:val="center"/>
              <w:rPr>
                <w:bCs/>
                <w:caps/>
                <w:sz w:val="18"/>
              </w:rPr>
            </w:pPr>
            <w:r w:rsidRPr="00C821B7">
              <w:rPr>
                <w:bCs/>
                <w:caps/>
                <w:sz w:val="18"/>
              </w:rPr>
              <w:t>Absolutismul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750AE1E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 xml:space="preserve">1.1. </w:t>
            </w:r>
            <w:r w:rsidRPr="00C821B7">
              <w:rPr>
                <w:sz w:val="18"/>
              </w:rPr>
              <w:t>Folosirea limbajului adecvat în cadrul unei prezentări orale sau scrise.</w:t>
            </w:r>
          </w:p>
          <w:p w14:paraId="5D348EF6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 xml:space="preserve">2.4. </w:t>
            </w:r>
            <w:r w:rsidRPr="00C821B7">
              <w:rPr>
                <w:sz w:val="18"/>
              </w:rPr>
              <w:t>Exprimarea acordului / dezacordului în raport cu un context social.</w:t>
            </w:r>
          </w:p>
          <w:p w14:paraId="445D59F2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 xml:space="preserve">2.5. </w:t>
            </w:r>
            <w:r w:rsidRPr="00C821B7">
              <w:rPr>
                <w:sz w:val="18"/>
              </w:rPr>
              <w:t>Analiza critică a ac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iunii personalită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grupurilor umane in diverse contexte.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C5065F1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/>
            </w:pPr>
            <w:r w:rsidRPr="00C821B7">
              <w:t xml:space="preserve">♦ Dinastiile: </w:t>
            </w:r>
          </w:p>
          <w:p w14:paraId="43639DE6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 w:firstLine="284"/>
            </w:pPr>
            <w:r w:rsidRPr="00C821B7">
              <w:t>- Habsburg</w:t>
            </w:r>
          </w:p>
          <w:p w14:paraId="5FAD681B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 w:firstLine="284"/>
            </w:pPr>
            <w:r w:rsidRPr="00C821B7">
              <w:t xml:space="preserve">- Bourbon </w:t>
            </w:r>
          </w:p>
          <w:p w14:paraId="1A7FAEB3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 w:firstLine="284"/>
            </w:pPr>
            <w:r w:rsidRPr="00C821B7">
              <w:t>- Tudor</w:t>
            </w:r>
          </w:p>
          <w:p w14:paraId="2F5DC92B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ind w:left="33" w:firstLine="284"/>
            </w:pPr>
            <w:r w:rsidRPr="00C821B7">
              <w:t>- Romanov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AA464" w14:textId="44D5530B" w:rsidR="009E6C10" w:rsidRPr="00C821B7" w:rsidRDefault="00AA6A6D" w:rsidP="009E6C10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14860" w14:textId="685A0C14" w:rsidR="009E6C10" w:rsidRPr="00C821B7" w:rsidRDefault="009E6C10" w:rsidP="009E6C10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S3</w:t>
            </w:r>
            <w:r w:rsidR="00E62C84">
              <w:rPr>
                <w:rFonts w:eastAsiaTheme="minorHAnsi" w:cstheme="minorBidi"/>
                <w:b/>
                <w:sz w:val="18"/>
                <w:lang w:eastAsia="en-US"/>
              </w:rPr>
              <w:t>0</w:t>
            </w:r>
          </w:p>
          <w:p w14:paraId="39C25F9F" w14:textId="77777777" w:rsidR="009E6C10" w:rsidRPr="00C821B7" w:rsidRDefault="009E6C10" w:rsidP="009E6C10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</w:p>
          <w:p w14:paraId="70DB1AF2" w14:textId="2883D3E1" w:rsidR="009E6C10" w:rsidRPr="00C821B7" w:rsidRDefault="009E6C10" w:rsidP="009E6C10">
            <w:pPr>
              <w:jc w:val="center"/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S3</w:t>
            </w:r>
            <w:r w:rsidR="00E62C84">
              <w:rPr>
                <w:rFonts w:eastAsiaTheme="minorHAnsi" w:cstheme="minorBidi"/>
                <w:b/>
                <w:sz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0A59AFF" w14:textId="77777777" w:rsidR="009E6C10" w:rsidRPr="00C821B7" w:rsidRDefault="009E6C10" w:rsidP="009E6C10"/>
        </w:tc>
      </w:tr>
      <w:tr w:rsidR="00E62C84" w:rsidRPr="00C821B7" w14:paraId="30687DED" w14:textId="77777777" w:rsidTr="00E62C84">
        <w:trPr>
          <w:trHeight w:val="567"/>
        </w:trPr>
        <w:tc>
          <w:tcPr>
            <w:tcW w:w="534" w:type="dxa"/>
            <w:shd w:val="clear" w:color="auto" w:fill="auto"/>
          </w:tcPr>
          <w:p w14:paraId="26E23ED8" w14:textId="77777777" w:rsidR="00E62C84" w:rsidRPr="00C821B7" w:rsidRDefault="00E62C84" w:rsidP="00E62C84">
            <w:pPr>
              <w:numPr>
                <w:ilvl w:val="0"/>
                <w:numId w:val="9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91B757" w14:textId="77777777" w:rsidR="00E62C84" w:rsidRPr="00C821B7" w:rsidRDefault="00E62C84" w:rsidP="00E62C84">
            <w:pPr>
              <w:jc w:val="center"/>
              <w:rPr>
                <w:bCs/>
                <w:caps/>
                <w:sz w:val="18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2A1FD412" w14:textId="00847805" w:rsidR="00E62C84" w:rsidRPr="00C821B7" w:rsidRDefault="00AA6A6D" w:rsidP="00E62C84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</w:pPr>
            <w:r w:rsidRPr="00B54886">
              <w:t>Evaluare</w:t>
            </w:r>
            <w:r>
              <w:t xml:space="preserve"> și consolidare.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7884A" w14:textId="235CF643" w:rsidR="00E62C84" w:rsidRDefault="00AA6A6D" w:rsidP="00E62C8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44460" w14:textId="6F240DC0" w:rsidR="00E62C84" w:rsidRPr="00C821B7" w:rsidRDefault="00E62C84" w:rsidP="00E62C84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lang w:eastAsia="en-US"/>
              </w:rPr>
              <w:t>S32</w:t>
            </w:r>
          </w:p>
        </w:tc>
        <w:tc>
          <w:tcPr>
            <w:tcW w:w="850" w:type="dxa"/>
            <w:shd w:val="clear" w:color="auto" w:fill="auto"/>
          </w:tcPr>
          <w:p w14:paraId="195015FE" w14:textId="77777777" w:rsidR="00E62C84" w:rsidRPr="00C821B7" w:rsidRDefault="00E62C84" w:rsidP="00E62C84"/>
        </w:tc>
      </w:tr>
      <w:tr w:rsidR="009E6C10" w:rsidRPr="00C821B7" w14:paraId="13505BD8" w14:textId="77777777" w:rsidTr="00AE0245">
        <w:trPr>
          <w:trHeight w:val="1798"/>
        </w:trPr>
        <w:tc>
          <w:tcPr>
            <w:tcW w:w="534" w:type="dxa"/>
            <w:shd w:val="clear" w:color="auto" w:fill="auto"/>
          </w:tcPr>
          <w:p w14:paraId="5637D3E1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C83AAD" w14:textId="77777777" w:rsidR="009E6C10" w:rsidRPr="00C821B7" w:rsidRDefault="009E6C10" w:rsidP="009E6C10">
            <w:pPr>
              <w:jc w:val="center"/>
              <w:rPr>
                <w:bCs/>
                <w:caps/>
                <w:sz w:val="18"/>
              </w:rPr>
            </w:pPr>
            <w:r w:rsidRPr="00C821B7">
              <w:rPr>
                <w:caps/>
                <w:sz w:val="18"/>
              </w:rPr>
              <w:t xml:space="preserve">Războiul de 30 de ani </w:t>
            </w:r>
            <w:r>
              <w:rPr>
                <w:caps/>
                <w:sz w:val="18"/>
              </w:rPr>
              <w:t>ș</w:t>
            </w:r>
            <w:r w:rsidRPr="00C821B7">
              <w:rPr>
                <w:caps/>
                <w:sz w:val="18"/>
              </w:rPr>
              <w:t>i diploma</w:t>
            </w:r>
            <w:r>
              <w:rPr>
                <w:caps/>
                <w:sz w:val="18"/>
              </w:rPr>
              <w:t>ț</w:t>
            </w:r>
            <w:r w:rsidRPr="00C821B7">
              <w:rPr>
                <w:caps/>
                <w:sz w:val="18"/>
              </w:rPr>
              <w:t>ia europeană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A7FD3D1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2.1.</w:t>
            </w:r>
            <w:r w:rsidRPr="00C821B7">
              <w:rPr>
                <w:sz w:val="18"/>
              </w:rPr>
              <w:t xml:space="preserve"> Recunoa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terea unui context economic, social, politic, cultural. Istoric.</w:t>
            </w:r>
          </w:p>
          <w:p w14:paraId="54EDD204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2.4.</w:t>
            </w:r>
            <w:r w:rsidRPr="00C821B7">
              <w:rPr>
                <w:sz w:val="18"/>
              </w:rPr>
              <w:t xml:space="preserve"> Analiza critică a ac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iunii personalită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 xml:space="preserve">ilor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grupurilor umane in diverse contexte.</w:t>
            </w:r>
          </w:p>
          <w:p w14:paraId="429EBC2B" w14:textId="77777777" w:rsidR="009E6C10" w:rsidRPr="00C821B7" w:rsidRDefault="009E6C10" w:rsidP="009E6C10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C821B7">
              <w:rPr>
                <w:b/>
                <w:sz w:val="18"/>
              </w:rPr>
              <w:t>5.3</w:t>
            </w:r>
            <w:r w:rsidRPr="00C821B7">
              <w:rPr>
                <w:sz w:val="18"/>
              </w:rPr>
              <w:t xml:space="preserve"> Utilizarea adecvată a coordonatelor temporale </w:t>
            </w:r>
            <w:r>
              <w:rPr>
                <w:sz w:val="18"/>
              </w:rPr>
              <w:t>ș</w:t>
            </w:r>
            <w:r w:rsidRPr="00C821B7">
              <w:rPr>
                <w:sz w:val="18"/>
              </w:rPr>
              <w:t>i spa</w:t>
            </w:r>
            <w:r>
              <w:rPr>
                <w:sz w:val="18"/>
              </w:rPr>
              <w:t>ț</w:t>
            </w:r>
            <w:r w:rsidRPr="00C821B7">
              <w:rPr>
                <w:sz w:val="18"/>
              </w:rPr>
              <w:t>iale relative la un subiect istoric.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EA599DB" w14:textId="77777777" w:rsidR="009E6C10" w:rsidRPr="00C821B7" w:rsidRDefault="009E6C10" w:rsidP="009E6C10">
            <w:pPr>
              <w:autoSpaceDE w:val="0"/>
              <w:autoSpaceDN w:val="0"/>
              <w:adjustRightInd w:val="0"/>
              <w:ind w:left="33"/>
            </w:pPr>
            <w:r w:rsidRPr="00C821B7">
              <w:t>♦ Ra</w:t>
            </w:r>
            <w:r>
              <w:t>ț</w:t>
            </w:r>
            <w:r w:rsidRPr="00C821B7">
              <w:t xml:space="preserve">iunea de stat </w:t>
            </w:r>
            <w:r>
              <w:t>ș</w:t>
            </w:r>
            <w:r w:rsidRPr="00C821B7">
              <w:t>i echilibrul european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C5767" w14:textId="4BBDA29A" w:rsidR="009E6C10" w:rsidRPr="00C821B7" w:rsidRDefault="00AA6A6D" w:rsidP="009E6C1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1D305" w14:textId="6EF076A0" w:rsidR="009E6C10" w:rsidRPr="00C821B7" w:rsidRDefault="009E6C10" w:rsidP="009E6C10">
            <w:pPr>
              <w:jc w:val="center"/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S3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3</w:t>
            </w: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5896764" w14:textId="77777777" w:rsidR="009E6C10" w:rsidRPr="00C821B7" w:rsidRDefault="009E6C10" w:rsidP="009E6C10"/>
        </w:tc>
      </w:tr>
      <w:tr w:rsidR="009E6C10" w:rsidRPr="00C821B7" w14:paraId="08A2987F" w14:textId="77777777" w:rsidTr="000A418B">
        <w:trPr>
          <w:trHeight w:val="685"/>
        </w:trPr>
        <w:tc>
          <w:tcPr>
            <w:tcW w:w="534" w:type="dxa"/>
            <w:shd w:val="clear" w:color="auto" w:fill="auto"/>
          </w:tcPr>
          <w:p w14:paraId="0CE03242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F4B7B7" w14:textId="70DEAE58" w:rsidR="009E6C10" w:rsidRPr="00C821B7" w:rsidRDefault="009E6C10" w:rsidP="009E6C10">
            <w:pPr>
              <w:jc w:val="center"/>
              <w:rPr>
                <w:sz w:val="18"/>
              </w:rPr>
            </w:pPr>
            <w:r w:rsidRPr="00C821B7">
              <w:t>Recapitulare anuală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A38A1A0" w14:textId="77777777" w:rsidR="009E6C10" w:rsidRPr="00C821B7" w:rsidRDefault="009E6C10" w:rsidP="009E6C10">
            <w:pPr>
              <w:rPr>
                <w:i/>
                <w:sz w:val="18"/>
              </w:rPr>
            </w:pPr>
            <w:r w:rsidRPr="00C821B7">
              <w:rPr>
                <w:b/>
                <w:sz w:val="18"/>
              </w:rPr>
              <w:t>1.1.; 2.1.; 2.2.; 2.4.; 2.5.; 3.1.; 3.2.; 4.1.; 4.2.; 5.1.; 5.3; 5.5.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99D4F2B" w14:textId="77777777" w:rsidR="009E6C10" w:rsidRPr="00C821B7" w:rsidRDefault="009E6C10" w:rsidP="009E6C1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F2E882" w14:textId="2AB298E7" w:rsidR="009E6C10" w:rsidRPr="00C821B7" w:rsidRDefault="00AA6A6D" w:rsidP="009E6C1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E8C6F" w14:textId="483AD083" w:rsidR="009E6C10" w:rsidRPr="00C821B7" w:rsidRDefault="009E6C10" w:rsidP="009E6C10">
            <w:pPr>
              <w:jc w:val="center"/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S3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DEE4390" w14:textId="77777777" w:rsidR="009E6C10" w:rsidRPr="00C821B7" w:rsidRDefault="009E6C10" w:rsidP="009E6C10"/>
        </w:tc>
      </w:tr>
      <w:tr w:rsidR="009E6C10" w:rsidRPr="00C821B7" w14:paraId="036C38AD" w14:textId="77777777" w:rsidTr="00A303E4">
        <w:trPr>
          <w:trHeight w:val="685"/>
        </w:trPr>
        <w:tc>
          <w:tcPr>
            <w:tcW w:w="534" w:type="dxa"/>
            <w:shd w:val="clear" w:color="auto" w:fill="auto"/>
          </w:tcPr>
          <w:p w14:paraId="42C26C4C" w14:textId="77777777" w:rsidR="009E6C10" w:rsidRPr="00C821B7" w:rsidRDefault="009E6C10" w:rsidP="009E6C10">
            <w:pPr>
              <w:numPr>
                <w:ilvl w:val="0"/>
                <w:numId w:val="9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C17B8C" w14:textId="77777777" w:rsidR="009E6C10" w:rsidRPr="00C821B7" w:rsidRDefault="009E6C10" w:rsidP="009E6C10">
            <w:pPr>
              <w:jc w:val="center"/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2EAFB4FF" w14:textId="77777777" w:rsidR="009E6C10" w:rsidRPr="004E00DD" w:rsidRDefault="009E6C10" w:rsidP="009E6C10">
            <w:pPr>
              <w:tabs>
                <w:tab w:val="left" w:pos="34"/>
              </w:tabs>
              <w:spacing w:line="240" w:lineRule="auto"/>
              <w:ind w:left="34"/>
              <w:jc w:val="center"/>
              <w:rPr>
                <w:b/>
                <w:bCs/>
              </w:rPr>
            </w:pPr>
            <w:r w:rsidRPr="004E00DD">
              <w:rPr>
                <w:b/>
                <w:bCs/>
              </w:rPr>
              <w:t>„Săptămâna Altfel”</w:t>
            </w:r>
          </w:p>
          <w:p w14:paraId="5EE7641B" w14:textId="25BF5FB9" w:rsidR="009E6C10" w:rsidRPr="00C821B7" w:rsidRDefault="009E6C10" w:rsidP="009E6C10">
            <w:pPr>
              <w:autoSpaceDE w:val="0"/>
              <w:autoSpaceDN w:val="0"/>
              <w:adjustRightInd w:val="0"/>
              <w:jc w:val="center"/>
            </w:pPr>
            <w:r w:rsidRPr="004E00DD">
              <w:rPr>
                <w:b/>
                <w:bCs/>
              </w:rPr>
              <w:t>„Săptămâna Verde”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83885" w14:textId="4C5951B5" w:rsidR="009E6C10" w:rsidRDefault="009E6C10" w:rsidP="009E6C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6B8088" w14:textId="77777777" w:rsidR="009E6C10" w:rsidRPr="00572483" w:rsidRDefault="009E6C10" w:rsidP="009E6C10">
            <w:pPr>
              <w:jc w:val="center"/>
              <w:rPr>
                <w:rFonts w:eastAsiaTheme="minorHAnsi" w:cstheme="minorBidi"/>
                <w:b/>
                <w:bCs/>
                <w:sz w:val="18"/>
                <w:lang w:eastAsia="en-US"/>
              </w:rPr>
            </w:pPr>
            <w:r w:rsidRPr="00C821B7">
              <w:rPr>
                <w:rFonts w:eastAsiaTheme="minorHAnsi" w:cstheme="minorBidi"/>
                <w:b/>
                <w:sz w:val="18"/>
                <w:lang w:eastAsia="en-US"/>
              </w:rPr>
              <w:t>S3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5</w:t>
            </w:r>
            <w:r w:rsidRPr="00C821B7">
              <w:rPr>
                <w:rFonts w:eastAsiaTheme="minorHAnsi" w:cstheme="minorBidi"/>
                <w:sz w:val="18"/>
                <w:lang w:eastAsia="en-US"/>
              </w:rPr>
              <w:t xml:space="preserve"> </w:t>
            </w:r>
          </w:p>
          <w:p w14:paraId="669D48EA" w14:textId="202ED240" w:rsidR="009E6C10" w:rsidRPr="00C821B7" w:rsidRDefault="009E6C10" w:rsidP="009E6C10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572483">
              <w:rPr>
                <w:rFonts w:eastAsiaTheme="minorHAnsi" w:cstheme="minorBidi"/>
                <w:b/>
                <w:bCs/>
                <w:sz w:val="18"/>
                <w:lang w:eastAsia="en-US"/>
              </w:rPr>
              <w:t>S36</w:t>
            </w:r>
          </w:p>
        </w:tc>
        <w:tc>
          <w:tcPr>
            <w:tcW w:w="850" w:type="dxa"/>
            <w:shd w:val="clear" w:color="auto" w:fill="auto"/>
          </w:tcPr>
          <w:p w14:paraId="3B0329ED" w14:textId="77777777" w:rsidR="009E6C10" w:rsidRPr="00C821B7" w:rsidRDefault="009E6C10" w:rsidP="009E6C10"/>
        </w:tc>
      </w:tr>
      <w:tr w:rsidR="009E6C10" w:rsidRPr="00C821B7" w14:paraId="68599CA8" w14:textId="77777777" w:rsidTr="00D527C1">
        <w:trPr>
          <w:trHeight w:val="502"/>
        </w:trPr>
        <w:tc>
          <w:tcPr>
            <w:tcW w:w="10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107EB" w14:textId="79DB0D1D" w:rsidR="009E6C10" w:rsidRPr="00C821B7" w:rsidRDefault="00E4195D" w:rsidP="009E6C10">
            <w:pPr>
              <w:ind w:firstLine="284"/>
              <w:jc w:val="center"/>
            </w:pPr>
            <w:r w:rsidRPr="00E80D30">
              <w:rPr>
                <w:b/>
                <w:sz w:val="24"/>
              </w:rPr>
              <w:t>Vacanța de vară</w:t>
            </w:r>
            <w:r>
              <w:rPr>
                <w:b/>
                <w:sz w:val="24"/>
              </w:rPr>
              <w:t xml:space="preserve"> </w:t>
            </w:r>
            <w:r w:rsidRPr="00E80D30">
              <w:rPr>
                <w:b/>
                <w:sz w:val="24"/>
              </w:rPr>
              <w:t>:</w:t>
            </w:r>
            <w:r w:rsidRPr="00E80D30">
              <w:rPr>
                <w:sz w:val="24"/>
              </w:rPr>
              <w:t xml:space="preserve"> </w:t>
            </w:r>
            <w:r w:rsidRPr="00BB35D7">
              <w:rPr>
                <w:sz w:val="22"/>
                <w:szCs w:val="18"/>
              </w:rPr>
              <w:t>17.06 – 03.09. 2023</w:t>
            </w:r>
          </w:p>
        </w:tc>
      </w:tr>
    </w:tbl>
    <w:p w14:paraId="50DBD483" w14:textId="64883FC1" w:rsidR="00EE1B03" w:rsidRDefault="00EE1B03" w:rsidP="00EE1B03">
      <w:pPr>
        <w:jc w:val="center"/>
      </w:pPr>
    </w:p>
    <w:p w14:paraId="6F12B4AB" w14:textId="77777777" w:rsidR="00E131BC" w:rsidRDefault="00E131BC" w:rsidP="00E131BC">
      <w:pPr>
        <w:jc w:val="both"/>
      </w:pPr>
      <w:r>
        <w:t xml:space="preserve">În perioada </w:t>
      </w:r>
      <w:r w:rsidRPr="004E00DD">
        <w:rPr>
          <w:b/>
          <w:bCs/>
        </w:rPr>
        <w:t>27 februarie-16 iunie 2023</w:t>
      </w:r>
      <w:r>
        <w:t xml:space="preserve"> se desfășoară programele naționale </w:t>
      </w:r>
      <w:r w:rsidRPr="004E00DD">
        <w:rPr>
          <w:b/>
          <w:bCs/>
          <w:i/>
          <w:iCs/>
        </w:rPr>
        <w:t>„Săptămâna Altfel”</w:t>
      </w:r>
      <w:r>
        <w:t xml:space="preserve">, respectiv </w:t>
      </w:r>
      <w:r w:rsidRPr="004E00DD">
        <w:rPr>
          <w:b/>
          <w:bCs/>
          <w:i/>
          <w:iCs/>
        </w:rPr>
        <w:t>„Săptămâna Verde”</w:t>
      </w:r>
      <w:r>
        <w:t>. Derularea celor două programe nu se planifică în același interval de cursuri (modul de învățare).</w:t>
      </w:r>
    </w:p>
    <w:p w14:paraId="3BA9E634" w14:textId="77777777" w:rsidR="00E131BC" w:rsidRDefault="00E131BC" w:rsidP="00E131BC">
      <w:pPr>
        <w:jc w:val="both"/>
      </w:pPr>
      <w:r>
        <w:t>Vacanța stabilită de fiecare inspectorat în luna februarie, determină planificări diferite.</w:t>
      </w:r>
    </w:p>
    <w:p w14:paraId="5A02C832" w14:textId="77777777" w:rsidR="00E131BC" w:rsidRPr="00C821B7" w:rsidRDefault="00E131BC" w:rsidP="00E131BC">
      <w:pPr>
        <w:jc w:val="both"/>
      </w:pPr>
    </w:p>
    <w:sectPr w:rsidR="00E131BC" w:rsidRPr="00C821B7" w:rsidSect="00DA3CB9">
      <w:footerReference w:type="default" r:id="rId7"/>
      <w:pgSz w:w="11906" w:h="16838" w:code="9"/>
      <w:pgMar w:top="426" w:right="567" w:bottom="851" w:left="567" w:header="113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1356" w14:textId="77777777" w:rsidR="00B8498C" w:rsidRDefault="00B8498C" w:rsidP="00B470F5">
      <w:pPr>
        <w:spacing w:line="240" w:lineRule="auto"/>
      </w:pPr>
      <w:r>
        <w:separator/>
      </w:r>
    </w:p>
  </w:endnote>
  <w:endnote w:type="continuationSeparator" w:id="0">
    <w:p w14:paraId="202F4B0B" w14:textId="77777777" w:rsidR="00B8498C" w:rsidRDefault="00B8498C" w:rsidP="00B47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710E" w14:textId="77777777" w:rsidR="0088515E" w:rsidRPr="00640656" w:rsidRDefault="0088515E" w:rsidP="0088515E">
    <w:pPr>
      <w:pStyle w:val="Subsol"/>
      <w:jc w:val="right"/>
      <w:rPr>
        <w:sz w:val="18"/>
      </w:rPr>
    </w:pPr>
    <w:r w:rsidRPr="00640656">
      <w:rPr>
        <w:i/>
        <w:sz w:val="16"/>
      </w:rPr>
      <w:t>www.istorie-edu.ro</w:t>
    </w:r>
  </w:p>
  <w:p w14:paraId="5BFE2A2F" w14:textId="77777777" w:rsidR="00B470F5" w:rsidRPr="00656F5A" w:rsidRDefault="00B470F5" w:rsidP="00656F5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EC5A" w14:textId="77777777" w:rsidR="00B8498C" w:rsidRDefault="00B8498C" w:rsidP="00B470F5">
      <w:pPr>
        <w:spacing w:line="240" w:lineRule="auto"/>
      </w:pPr>
      <w:r>
        <w:separator/>
      </w:r>
    </w:p>
  </w:footnote>
  <w:footnote w:type="continuationSeparator" w:id="0">
    <w:p w14:paraId="4E6D1749" w14:textId="77777777" w:rsidR="00B8498C" w:rsidRDefault="00B8498C" w:rsidP="00B470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332"/>
    <w:multiLevelType w:val="hybridMultilevel"/>
    <w:tmpl w:val="15FE087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37AF"/>
    <w:multiLevelType w:val="hybridMultilevel"/>
    <w:tmpl w:val="EDB257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F89"/>
    <w:multiLevelType w:val="hybridMultilevel"/>
    <w:tmpl w:val="7F0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905"/>
    <w:multiLevelType w:val="hybridMultilevel"/>
    <w:tmpl w:val="F6C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73F6"/>
    <w:multiLevelType w:val="hybridMultilevel"/>
    <w:tmpl w:val="F58806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2C3D7E"/>
    <w:multiLevelType w:val="hybridMultilevel"/>
    <w:tmpl w:val="586A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02F9C"/>
    <w:multiLevelType w:val="hybridMultilevel"/>
    <w:tmpl w:val="E0C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21B79"/>
    <w:multiLevelType w:val="hybridMultilevel"/>
    <w:tmpl w:val="50D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752E"/>
    <w:multiLevelType w:val="hybridMultilevel"/>
    <w:tmpl w:val="4EE89A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49E6"/>
    <w:multiLevelType w:val="hybridMultilevel"/>
    <w:tmpl w:val="67F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75D93"/>
    <w:multiLevelType w:val="hybridMultilevel"/>
    <w:tmpl w:val="47D4EA7E"/>
    <w:lvl w:ilvl="0" w:tplc="0418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63533ED2"/>
    <w:multiLevelType w:val="hybridMultilevel"/>
    <w:tmpl w:val="6BF8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7C91"/>
    <w:multiLevelType w:val="hybridMultilevel"/>
    <w:tmpl w:val="7E90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13AF4"/>
    <w:multiLevelType w:val="hybridMultilevel"/>
    <w:tmpl w:val="FFAC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B1354"/>
    <w:multiLevelType w:val="hybridMultilevel"/>
    <w:tmpl w:val="D2E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72660">
    <w:abstractNumId w:val="16"/>
  </w:num>
  <w:num w:numId="2" w16cid:durableId="745762656">
    <w:abstractNumId w:val="15"/>
  </w:num>
  <w:num w:numId="3" w16cid:durableId="1333028812">
    <w:abstractNumId w:val="17"/>
  </w:num>
  <w:num w:numId="4" w16cid:durableId="1577007573">
    <w:abstractNumId w:val="2"/>
  </w:num>
  <w:num w:numId="5" w16cid:durableId="1014916752">
    <w:abstractNumId w:val="14"/>
  </w:num>
  <w:num w:numId="6" w16cid:durableId="1058212950">
    <w:abstractNumId w:val="5"/>
  </w:num>
  <w:num w:numId="7" w16cid:durableId="1096436605">
    <w:abstractNumId w:val="3"/>
  </w:num>
  <w:num w:numId="8" w16cid:durableId="1581862399">
    <w:abstractNumId w:val="10"/>
  </w:num>
  <w:num w:numId="9" w16cid:durableId="490605452">
    <w:abstractNumId w:val="0"/>
  </w:num>
  <w:num w:numId="10" w16cid:durableId="1104031012">
    <w:abstractNumId w:val="7"/>
  </w:num>
  <w:num w:numId="11" w16cid:durableId="755371185">
    <w:abstractNumId w:val="11"/>
  </w:num>
  <w:num w:numId="12" w16cid:durableId="863790284">
    <w:abstractNumId w:val="13"/>
  </w:num>
  <w:num w:numId="13" w16cid:durableId="649095854">
    <w:abstractNumId w:val="9"/>
  </w:num>
  <w:num w:numId="14" w16cid:durableId="1700543036">
    <w:abstractNumId w:val="4"/>
  </w:num>
  <w:num w:numId="15" w16cid:durableId="1509829784">
    <w:abstractNumId w:val="6"/>
  </w:num>
  <w:num w:numId="16" w16cid:durableId="607781240">
    <w:abstractNumId w:val="8"/>
  </w:num>
  <w:num w:numId="17" w16cid:durableId="484858176">
    <w:abstractNumId w:val="1"/>
  </w:num>
  <w:num w:numId="18" w16cid:durableId="11103914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81"/>
    <w:rsid w:val="00011D9B"/>
    <w:rsid w:val="00024863"/>
    <w:rsid w:val="0003041F"/>
    <w:rsid w:val="00051993"/>
    <w:rsid w:val="00051BCC"/>
    <w:rsid w:val="00055AD1"/>
    <w:rsid w:val="00067CF8"/>
    <w:rsid w:val="0007781E"/>
    <w:rsid w:val="000905C5"/>
    <w:rsid w:val="00092212"/>
    <w:rsid w:val="000925D1"/>
    <w:rsid w:val="00093CB0"/>
    <w:rsid w:val="000A418B"/>
    <w:rsid w:val="000C73F7"/>
    <w:rsid w:val="000C7F76"/>
    <w:rsid w:val="000E73EE"/>
    <w:rsid w:val="000F5167"/>
    <w:rsid w:val="00142A1A"/>
    <w:rsid w:val="0014372F"/>
    <w:rsid w:val="0015062D"/>
    <w:rsid w:val="00171D1D"/>
    <w:rsid w:val="00196ED0"/>
    <w:rsid w:val="001A1561"/>
    <w:rsid w:val="001A715B"/>
    <w:rsid w:val="001C5D51"/>
    <w:rsid w:val="001C7441"/>
    <w:rsid w:val="001D08B8"/>
    <w:rsid w:val="001D1607"/>
    <w:rsid w:val="002170D8"/>
    <w:rsid w:val="00223E99"/>
    <w:rsid w:val="002312F1"/>
    <w:rsid w:val="00231FD0"/>
    <w:rsid w:val="00240742"/>
    <w:rsid w:val="00250216"/>
    <w:rsid w:val="00280075"/>
    <w:rsid w:val="0029093D"/>
    <w:rsid w:val="00291526"/>
    <w:rsid w:val="002A05D4"/>
    <w:rsid w:val="002A4F02"/>
    <w:rsid w:val="002B016D"/>
    <w:rsid w:val="002B05B2"/>
    <w:rsid w:val="002C6193"/>
    <w:rsid w:val="002E6EB9"/>
    <w:rsid w:val="00301BDA"/>
    <w:rsid w:val="00330928"/>
    <w:rsid w:val="00331CA4"/>
    <w:rsid w:val="00335C95"/>
    <w:rsid w:val="0034525B"/>
    <w:rsid w:val="00396479"/>
    <w:rsid w:val="00397249"/>
    <w:rsid w:val="003A2776"/>
    <w:rsid w:val="003A7901"/>
    <w:rsid w:val="003B5809"/>
    <w:rsid w:val="003B74E7"/>
    <w:rsid w:val="003B7C85"/>
    <w:rsid w:val="003C3660"/>
    <w:rsid w:val="004001BC"/>
    <w:rsid w:val="00425A9E"/>
    <w:rsid w:val="00430640"/>
    <w:rsid w:val="0044504B"/>
    <w:rsid w:val="00454076"/>
    <w:rsid w:val="00463151"/>
    <w:rsid w:val="0048230A"/>
    <w:rsid w:val="00491C77"/>
    <w:rsid w:val="004A39F0"/>
    <w:rsid w:val="004C338E"/>
    <w:rsid w:val="004C7A89"/>
    <w:rsid w:val="004D59C8"/>
    <w:rsid w:val="004E6985"/>
    <w:rsid w:val="004F448E"/>
    <w:rsid w:val="00503125"/>
    <w:rsid w:val="005510A2"/>
    <w:rsid w:val="005576AA"/>
    <w:rsid w:val="00560FFF"/>
    <w:rsid w:val="00570F6C"/>
    <w:rsid w:val="00572483"/>
    <w:rsid w:val="00591CE7"/>
    <w:rsid w:val="005B2209"/>
    <w:rsid w:val="005C5979"/>
    <w:rsid w:val="005F710E"/>
    <w:rsid w:val="005F7860"/>
    <w:rsid w:val="00604275"/>
    <w:rsid w:val="00605D81"/>
    <w:rsid w:val="006073DD"/>
    <w:rsid w:val="006161C2"/>
    <w:rsid w:val="00626641"/>
    <w:rsid w:val="0062723D"/>
    <w:rsid w:val="006377F5"/>
    <w:rsid w:val="00641BE8"/>
    <w:rsid w:val="00656F5A"/>
    <w:rsid w:val="00657910"/>
    <w:rsid w:val="00660B50"/>
    <w:rsid w:val="00677E98"/>
    <w:rsid w:val="00687F48"/>
    <w:rsid w:val="00696AF6"/>
    <w:rsid w:val="006A787F"/>
    <w:rsid w:val="006D5112"/>
    <w:rsid w:val="006E0B33"/>
    <w:rsid w:val="006F54E7"/>
    <w:rsid w:val="007001FA"/>
    <w:rsid w:val="00716E64"/>
    <w:rsid w:val="00726551"/>
    <w:rsid w:val="00730DAB"/>
    <w:rsid w:val="00742D6F"/>
    <w:rsid w:val="00761221"/>
    <w:rsid w:val="007932BD"/>
    <w:rsid w:val="007A0303"/>
    <w:rsid w:val="007B12A6"/>
    <w:rsid w:val="007B5BE6"/>
    <w:rsid w:val="007C618D"/>
    <w:rsid w:val="007D29AA"/>
    <w:rsid w:val="007E676E"/>
    <w:rsid w:val="007F48C5"/>
    <w:rsid w:val="00807C1E"/>
    <w:rsid w:val="00810577"/>
    <w:rsid w:val="00813CB0"/>
    <w:rsid w:val="008276B1"/>
    <w:rsid w:val="00847F58"/>
    <w:rsid w:val="00860903"/>
    <w:rsid w:val="0088515E"/>
    <w:rsid w:val="008A7BDE"/>
    <w:rsid w:val="008B28F8"/>
    <w:rsid w:val="008C7C4F"/>
    <w:rsid w:val="008E0AED"/>
    <w:rsid w:val="008E6495"/>
    <w:rsid w:val="00911B80"/>
    <w:rsid w:val="00915AD7"/>
    <w:rsid w:val="009579A8"/>
    <w:rsid w:val="00981736"/>
    <w:rsid w:val="009835D8"/>
    <w:rsid w:val="00985674"/>
    <w:rsid w:val="00993F14"/>
    <w:rsid w:val="009952D5"/>
    <w:rsid w:val="009B0404"/>
    <w:rsid w:val="009B308F"/>
    <w:rsid w:val="009E6C10"/>
    <w:rsid w:val="00A047D5"/>
    <w:rsid w:val="00A07C1A"/>
    <w:rsid w:val="00A14BF3"/>
    <w:rsid w:val="00A312D4"/>
    <w:rsid w:val="00A405DF"/>
    <w:rsid w:val="00A55E05"/>
    <w:rsid w:val="00A64B5A"/>
    <w:rsid w:val="00A85954"/>
    <w:rsid w:val="00AA6A6D"/>
    <w:rsid w:val="00AD37B1"/>
    <w:rsid w:val="00AE0245"/>
    <w:rsid w:val="00AE0D53"/>
    <w:rsid w:val="00AE3284"/>
    <w:rsid w:val="00AF2934"/>
    <w:rsid w:val="00B107FC"/>
    <w:rsid w:val="00B11BF5"/>
    <w:rsid w:val="00B25300"/>
    <w:rsid w:val="00B301CB"/>
    <w:rsid w:val="00B470F5"/>
    <w:rsid w:val="00B54886"/>
    <w:rsid w:val="00B5617B"/>
    <w:rsid w:val="00B637D4"/>
    <w:rsid w:val="00B67F37"/>
    <w:rsid w:val="00B75413"/>
    <w:rsid w:val="00B8498C"/>
    <w:rsid w:val="00B9110E"/>
    <w:rsid w:val="00BC6AB0"/>
    <w:rsid w:val="00BD1677"/>
    <w:rsid w:val="00BD6160"/>
    <w:rsid w:val="00C1059E"/>
    <w:rsid w:val="00C26BC2"/>
    <w:rsid w:val="00C3736D"/>
    <w:rsid w:val="00C415BE"/>
    <w:rsid w:val="00C544B1"/>
    <w:rsid w:val="00C62F5A"/>
    <w:rsid w:val="00C71443"/>
    <w:rsid w:val="00C7162C"/>
    <w:rsid w:val="00C74F6A"/>
    <w:rsid w:val="00C802ED"/>
    <w:rsid w:val="00C821B7"/>
    <w:rsid w:val="00C8408B"/>
    <w:rsid w:val="00CA501D"/>
    <w:rsid w:val="00CB44B2"/>
    <w:rsid w:val="00CB736A"/>
    <w:rsid w:val="00CE70A4"/>
    <w:rsid w:val="00D30F36"/>
    <w:rsid w:val="00D46CF6"/>
    <w:rsid w:val="00D527C1"/>
    <w:rsid w:val="00D66B1B"/>
    <w:rsid w:val="00D6773C"/>
    <w:rsid w:val="00D71D8C"/>
    <w:rsid w:val="00D72BB6"/>
    <w:rsid w:val="00D7472B"/>
    <w:rsid w:val="00D74F47"/>
    <w:rsid w:val="00D77FB7"/>
    <w:rsid w:val="00D81882"/>
    <w:rsid w:val="00D9610A"/>
    <w:rsid w:val="00DA3CB9"/>
    <w:rsid w:val="00DB4952"/>
    <w:rsid w:val="00DB6039"/>
    <w:rsid w:val="00DD046E"/>
    <w:rsid w:val="00E131BC"/>
    <w:rsid w:val="00E3044F"/>
    <w:rsid w:val="00E4195D"/>
    <w:rsid w:val="00E56D2B"/>
    <w:rsid w:val="00E62C84"/>
    <w:rsid w:val="00E66230"/>
    <w:rsid w:val="00E66ABD"/>
    <w:rsid w:val="00E742D2"/>
    <w:rsid w:val="00E757BB"/>
    <w:rsid w:val="00E80636"/>
    <w:rsid w:val="00E830FD"/>
    <w:rsid w:val="00E93439"/>
    <w:rsid w:val="00EE1B03"/>
    <w:rsid w:val="00EF5664"/>
    <w:rsid w:val="00F051DE"/>
    <w:rsid w:val="00F05994"/>
    <w:rsid w:val="00F428B4"/>
    <w:rsid w:val="00F448EB"/>
    <w:rsid w:val="00F64D79"/>
    <w:rsid w:val="00F6671D"/>
    <w:rsid w:val="00F71AA8"/>
    <w:rsid w:val="00F86BD4"/>
    <w:rsid w:val="00FA708F"/>
    <w:rsid w:val="00FC427E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1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F8"/>
    <w:pPr>
      <w:spacing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470F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470F5"/>
  </w:style>
  <w:style w:type="paragraph" w:styleId="Subsol">
    <w:name w:val="footer"/>
    <w:basedOn w:val="Normal"/>
    <w:link w:val="SubsolCaracter"/>
    <w:uiPriority w:val="99"/>
    <w:unhideWhenUsed/>
    <w:rsid w:val="00B470F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470F5"/>
  </w:style>
  <w:style w:type="paragraph" w:styleId="TextnBalon">
    <w:name w:val="Balloon Text"/>
    <w:basedOn w:val="Normal"/>
    <w:link w:val="TextnBalonCaracter"/>
    <w:uiPriority w:val="99"/>
    <w:semiHidden/>
    <w:unhideWhenUsed/>
    <w:rsid w:val="00B47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4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istorie-edu.ro_planificare</vt:lpstr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istorie-edu.ro_planificare</dc:title>
  <dc:creator/>
  <cp:lastModifiedBy/>
  <cp:revision>1</cp:revision>
  <dcterms:created xsi:type="dcterms:W3CDTF">2022-09-05T09:48:00Z</dcterms:created>
  <dcterms:modified xsi:type="dcterms:W3CDTF">2022-09-06T16:07:00Z</dcterms:modified>
</cp:coreProperties>
</file>